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E4" w:rsidRDefault="005900E4" w:rsidP="005900E4">
      <w:pPr>
        <w:pStyle w:val="Heading1"/>
        <w:ind w:left="0" w:hanging="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 w:val="0"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CDC76E" wp14:editId="0F689677">
                <wp:simplePos x="0" y="0"/>
                <wp:positionH relativeFrom="column">
                  <wp:posOffset>-473710</wp:posOffset>
                </wp:positionH>
                <wp:positionV relativeFrom="paragraph">
                  <wp:posOffset>-250825</wp:posOffset>
                </wp:positionV>
                <wp:extent cx="3512820" cy="6400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2820" cy="64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00E4" w:rsidRDefault="005900E4" w:rsidP="005900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900E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2М - КО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0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DC7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3pt;margin-top:-19.75pt;width:276.6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" filled="f" stroked="f">
                <o:lock v:ext="edit" shapetype="t"/>
                <v:textbox>
                  <w:txbxContent>
                    <w:p w:rsidR="005900E4" w:rsidRDefault="005900E4" w:rsidP="005900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900E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2М - КО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E0FE6B" wp14:editId="698D111B">
                <wp:simplePos x="0" y="0"/>
                <wp:positionH relativeFrom="column">
                  <wp:posOffset>3682365</wp:posOffset>
                </wp:positionH>
                <wp:positionV relativeFrom="paragraph">
                  <wp:posOffset>-112395</wp:posOffset>
                </wp:positionV>
                <wp:extent cx="2333625" cy="457200"/>
                <wp:effectExtent l="19050" t="9525" r="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3362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00E4" w:rsidRDefault="005900E4" w:rsidP="005900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900E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ТУРИСТИЧЕСКА </w:t>
                            </w:r>
                          </w:p>
                          <w:p w:rsidR="005900E4" w:rsidRDefault="005900E4" w:rsidP="005900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900E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АГЕНЦИЯ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FE6B" id="Text Box 6" o:spid="_x0000_s1027" type="#_x0000_t202" style="position:absolute;margin-left:289.95pt;margin-top:-8.85pt;width:183.7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5900E4" w:rsidRDefault="005900E4" w:rsidP="005900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900E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ТУРИСТИЧЕСКА </w:t>
                      </w:r>
                    </w:p>
                    <w:p w:rsidR="005900E4" w:rsidRDefault="005900E4" w:rsidP="005900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900E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АГЕНЦИЯ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5900E4" w:rsidRDefault="005900E4" w:rsidP="005900E4">
      <w:pPr>
        <w:pStyle w:val="Heading1"/>
        <w:ind w:left="0" w:hanging="2"/>
        <w:jc w:val="left"/>
        <w:rPr>
          <w:rFonts w:ascii="Times New Roman" w:hAnsi="Times New Roman"/>
          <w:sz w:val="20"/>
        </w:rPr>
      </w:pPr>
    </w:p>
    <w:p w:rsidR="005900E4" w:rsidRDefault="005900E4" w:rsidP="005900E4">
      <w:pPr>
        <w:pStyle w:val="Heading1"/>
        <w:ind w:leftChars="0" w:left="0" w:firstLineChars="0" w:firstLine="0"/>
        <w:jc w:val="left"/>
        <w:rPr>
          <w:rFonts w:ascii="Times New Roman" w:hAnsi="Times New Roman"/>
          <w:b w:val="0"/>
          <w:bCs w:val="0"/>
        </w:rPr>
      </w:pPr>
    </w:p>
    <w:p w:rsidR="005900E4" w:rsidRDefault="005900E4" w:rsidP="005900E4">
      <w:pPr>
        <w:pStyle w:val="Heading1"/>
        <w:ind w:leftChars="0" w:left="0" w:firstLineChars="0" w:firstLine="0"/>
        <w:jc w:val="left"/>
        <w:rPr>
          <w:rFonts w:ascii="Times New Roman" w:hAnsi="Times New Roman"/>
          <w:b w:val="0"/>
          <w:bCs w:val="0"/>
          <w:color w:val="000000"/>
          <w:sz w:val="20"/>
        </w:rPr>
      </w:pPr>
      <w:r>
        <w:rPr>
          <w:rFonts w:ascii="Times New Roman" w:hAnsi="Times New Roman"/>
          <w:b w:val="0"/>
          <w:bCs w:val="0"/>
          <w:color w:val="000000"/>
          <w:sz w:val="20"/>
        </w:rPr>
        <w:t>1000 СОФИЯ , ул. “6 СЕПТЕМВРИ“ № 26</w:t>
      </w:r>
    </w:p>
    <w:p w:rsidR="005900E4" w:rsidRPr="0023671F" w:rsidRDefault="005900E4" w:rsidP="005900E4">
      <w:pPr>
        <w:ind w:left="0" w:hanging="2"/>
        <w:rPr>
          <w:color w:val="000000"/>
          <w:sz w:val="20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71120</wp:posOffset>
            </wp:positionV>
            <wp:extent cx="997585" cy="1028700"/>
            <wp:effectExtent l="0" t="0" r="0" b="0"/>
            <wp:wrapNone/>
            <wp:docPr id="4" name="Picture 4" descr="bd056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0568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0"/>
          <w:lang w:val="bg-BG"/>
        </w:rPr>
        <w:t>ТЕЛ</w:t>
      </w:r>
      <w:r w:rsidRPr="0023671F">
        <w:rPr>
          <w:color w:val="000000"/>
          <w:sz w:val="20"/>
          <w:lang w:val="bg-BG"/>
        </w:rPr>
        <w:t xml:space="preserve">. </w:t>
      </w:r>
      <w:r w:rsidRPr="0023671F">
        <w:rPr>
          <w:b/>
          <w:bCs/>
          <w:color w:val="000000"/>
          <w:sz w:val="20"/>
          <w:lang w:val="bg-BG"/>
        </w:rPr>
        <w:t xml:space="preserve">02/ 988 38 67; </w:t>
      </w:r>
      <w:r w:rsidRPr="00114FAF">
        <w:rPr>
          <w:bCs/>
          <w:color w:val="000000"/>
          <w:sz w:val="20"/>
          <w:lang w:val="bg-BG"/>
        </w:rPr>
        <w:t>ТЕЛ./</w:t>
      </w:r>
      <w:r>
        <w:rPr>
          <w:color w:val="000000"/>
          <w:sz w:val="20"/>
          <w:lang w:val="bg-BG"/>
        </w:rPr>
        <w:t xml:space="preserve"> ФАКС</w:t>
      </w:r>
      <w:r w:rsidRPr="0023671F">
        <w:rPr>
          <w:b/>
          <w:bCs/>
          <w:color w:val="000000"/>
          <w:sz w:val="20"/>
          <w:lang w:val="bg-BG"/>
        </w:rPr>
        <w:t>: 02/ 980 29 56</w:t>
      </w:r>
    </w:p>
    <w:p w:rsidR="005900E4" w:rsidRDefault="005900E4" w:rsidP="005900E4">
      <w:pPr>
        <w:ind w:left="0" w:hanging="2"/>
        <w:rPr>
          <w:lang w:val="bg-BG"/>
        </w:rPr>
      </w:pPr>
      <w:r w:rsidRPr="001B7CD7">
        <w:rPr>
          <w:lang w:val="pt-BR"/>
        </w:rPr>
        <w:t xml:space="preserve">Web </w:t>
      </w:r>
      <w:r>
        <w:rPr>
          <w:lang w:val="bg-BG"/>
        </w:rPr>
        <w:t xml:space="preserve">страница: </w:t>
      </w:r>
      <w:hyperlink r:id="rId6" w:history="1">
        <w:r w:rsidRPr="001B7CD7">
          <w:rPr>
            <w:rStyle w:val="Hyperlink"/>
            <w:b/>
            <w:bCs/>
            <w:color w:val="000000"/>
            <w:sz w:val="20"/>
            <w:lang w:val="pt-BR"/>
          </w:rPr>
          <w:t>www.2mko.com</w:t>
        </w:r>
      </w:hyperlink>
      <w:r w:rsidRPr="001B7CD7">
        <w:rPr>
          <w:lang w:val="pt-BR"/>
        </w:rPr>
        <w:t xml:space="preserve">   </w:t>
      </w:r>
      <w:r>
        <w:rPr>
          <w:lang w:val="bg-BG"/>
        </w:rPr>
        <w:t xml:space="preserve"> e</w:t>
      </w:r>
      <w:r w:rsidRPr="001B7CD7">
        <w:rPr>
          <w:lang w:val="pt-BR"/>
        </w:rPr>
        <w:t>-</w:t>
      </w:r>
      <w:r>
        <w:rPr>
          <w:lang w:val="bg-BG"/>
        </w:rPr>
        <w:t>mail:</w:t>
      </w:r>
      <w:r w:rsidRPr="001B7CD7">
        <w:rPr>
          <w:lang w:val="pt-BR"/>
        </w:rPr>
        <w:t xml:space="preserve"> </w:t>
      </w:r>
      <w:hyperlink r:id="rId7" w:history="1">
        <w:r w:rsidRPr="001B7CD7">
          <w:rPr>
            <w:rStyle w:val="Hyperlink"/>
            <w:b/>
            <w:bCs/>
            <w:color w:val="000000"/>
            <w:sz w:val="20"/>
            <w:lang w:val="pt-BR"/>
          </w:rPr>
          <w:t>2mko@2mko.com</w:t>
        </w:r>
      </w:hyperlink>
    </w:p>
    <w:p w:rsidR="00FA099A" w:rsidRPr="00377AE5" w:rsidRDefault="00FA099A">
      <w:pPr>
        <w:ind w:left="0" w:hanging="2"/>
        <w:rPr>
          <w:lang w:val="bg-BG"/>
        </w:rPr>
      </w:pPr>
    </w:p>
    <w:p w:rsidR="00FA099A" w:rsidRPr="00377AE5" w:rsidRDefault="00FA099A">
      <w:pPr>
        <w:ind w:left="0" w:hanging="2"/>
        <w:rPr>
          <w:lang w:val="bg-BG"/>
        </w:rPr>
      </w:pPr>
    </w:p>
    <w:p w:rsidR="00FA099A" w:rsidRPr="00377AE5" w:rsidRDefault="00FA099A">
      <w:pPr>
        <w:ind w:left="0" w:hanging="2"/>
        <w:rPr>
          <w:lang w:val="bg-BG"/>
        </w:rPr>
      </w:pPr>
    </w:p>
    <w:p w:rsidR="00FA099A" w:rsidRPr="00377AE5" w:rsidRDefault="00DD4884">
      <w:pPr>
        <w:ind w:left="0" w:right="-514" w:hanging="2"/>
        <w:rPr>
          <w:lang w:val="bg-BG"/>
        </w:rPr>
      </w:pPr>
      <w:r w:rsidRPr="00377AE5">
        <w:rPr>
          <w:sz w:val="20"/>
          <w:szCs w:val="20"/>
          <w:lang w:val="bg-BG"/>
        </w:rPr>
        <w:t xml:space="preserve">                               </w:t>
      </w:r>
    </w:p>
    <w:p w:rsidR="00FA099A" w:rsidRDefault="00DD4884">
      <w:pPr>
        <w:pStyle w:val="Heading4"/>
        <w:ind w:left="3" w:hanging="5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  Е  Р  У, Б О Л И В И Я,</w:t>
      </w:r>
    </w:p>
    <w:p w:rsidR="00FA099A" w:rsidRPr="00377AE5" w:rsidRDefault="00FA099A">
      <w:pPr>
        <w:ind w:left="2" w:hanging="4"/>
        <w:jc w:val="center"/>
        <w:rPr>
          <w:sz w:val="40"/>
          <w:szCs w:val="40"/>
          <w:lang w:val="bg-BG"/>
        </w:rPr>
      </w:pPr>
    </w:p>
    <w:p w:rsidR="00FA099A" w:rsidRDefault="00DD4884">
      <w:pPr>
        <w:pStyle w:val="Heading4"/>
        <w:ind w:left="3" w:hanging="5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52"/>
          <w:szCs w:val="52"/>
        </w:rPr>
        <w:t>Е К В А Д О Р</w:t>
      </w:r>
      <w:r>
        <w:rPr>
          <w:rFonts w:ascii="Times New Roman" w:hAnsi="Times New Roman"/>
          <w:sz w:val="40"/>
          <w:szCs w:val="40"/>
        </w:rPr>
        <w:t xml:space="preserve">  и островите ГАЛАПАГОС</w:t>
      </w:r>
    </w:p>
    <w:p w:rsidR="00FA099A" w:rsidRPr="00377AE5" w:rsidRDefault="00FA099A">
      <w:pPr>
        <w:ind w:left="0" w:hanging="2"/>
        <w:rPr>
          <w:lang w:val="bg-BG"/>
        </w:rPr>
      </w:pPr>
    </w:p>
    <w:p w:rsidR="00FA099A" w:rsidRPr="00377AE5" w:rsidRDefault="00DD4884">
      <w:pPr>
        <w:ind w:left="0" w:hanging="2"/>
        <w:jc w:val="center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 </w:t>
      </w:r>
    </w:p>
    <w:p w:rsidR="00FA099A" w:rsidRPr="00377AE5" w:rsidRDefault="00DD4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lang w:val="bg-BG"/>
        </w:rPr>
      </w:pPr>
      <w:r w:rsidRPr="00377AE5">
        <w:rPr>
          <w:i/>
          <w:color w:val="000000"/>
          <w:sz w:val="22"/>
          <w:szCs w:val="22"/>
          <w:lang w:val="bg-BG"/>
        </w:rPr>
        <w:t>ЛИМА  - ПАРАКАС - БАЛЕСТОВИ ОСТРОВИ - НАСКА - АРЕКИПА -</w:t>
      </w:r>
    </w:p>
    <w:p w:rsidR="00FA099A" w:rsidRPr="00377AE5" w:rsidRDefault="00DD4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lang w:val="bg-BG"/>
        </w:rPr>
      </w:pPr>
      <w:r w:rsidRPr="00377AE5">
        <w:rPr>
          <w:i/>
          <w:color w:val="000000"/>
          <w:sz w:val="22"/>
          <w:szCs w:val="22"/>
          <w:lang w:val="bg-BG"/>
        </w:rPr>
        <w:t>- КОЛКА КАНЬОН - ПУНО - езерото ТИТИКАКА – ОСТРОВЪТ НА СЛЪНЦЕТО –</w:t>
      </w:r>
    </w:p>
    <w:p w:rsidR="00FA099A" w:rsidRPr="00377AE5" w:rsidRDefault="00DD4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lang w:val="bg-BG"/>
        </w:rPr>
      </w:pPr>
      <w:r w:rsidRPr="00377AE5">
        <w:rPr>
          <w:i/>
          <w:color w:val="000000"/>
          <w:sz w:val="22"/>
          <w:szCs w:val="22"/>
          <w:lang w:val="bg-BG"/>
        </w:rPr>
        <w:t>ЛА ПАС – ТИУАНАКУ - КУСКО - ДОЛИНАТА НА ИНКИТЕ - МАЧУ ПИКЧУ - ЛИМА -</w:t>
      </w:r>
    </w:p>
    <w:p w:rsidR="00FA099A" w:rsidRPr="00377AE5" w:rsidRDefault="00DD4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bg-BG"/>
        </w:rPr>
      </w:pPr>
      <w:r w:rsidRPr="00377AE5">
        <w:rPr>
          <w:i/>
          <w:color w:val="000000"/>
          <w:sz w:val="22"/>
          <w:szCs w:val="22"/>
          <w:lang w:val="bg-BG"/>
        </w:rPr>
        <w:t xml:space="preserve">-  КИТО - БАЛТРА - островите ГАЛАПАГОС </w:t>
      </w:r>
    </w:p>
    <w:p w:rsidR="00FA099A" w:rsidRPr="00377AE5" w:rsidRDefault="00DD4884">
      <w:pPr>
        <w:ind w:left="0" w:right="-514" w:hanging="2"/>
        <w:rPr>
          <w:sz w:val="20"/>
          <w:szCs w:val="20"/>
          <w:lang w:val="bg-BG"/>
        </w:rPr>
      </w:pPr>
      <w:r w:rsidRPr="00377AE5">
        <w:rPr>
          <w:b/>
          <w:lang w:val="bg-BG"/>
        </w:rPr>
        <w:t xml:space="preserve">                                                       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right="-514" w:hanging="2"/>
        <w:rPr>
          <w:lang w:val="bg-BG"/>
        </w:rPr>
      </w:pPr>
      <w:r w:rsidRPr="00377AE5">
        <w:rPr>
          <w:b/>
          <w:sz w:val="22"/>
          <w:szCs w:val="22"/>
          <w:lang w:val="bg-BG"/>
        </w:rPr>
        <w:t>САМОЛЕТНА ЕКСКУРЗИЯ –</w:t>
      </w:r>
      <w:r w:rsidRPr="00377AE5">
        <w:rPr>
          <w:b/>
          <w:sz w:val="28"/>
          <w:szCs w:val="28"/>
          <w:lang w:val="bg-BG"/>
        </w:rPr>
        <w:t xml:space="preserve"> </w:t>
      </w:r>
      <w:r w:rsidRPr="00377AE5">
        <w:rPr>
          <w:sz w:val="28"/>
          <w:szCs w:val="28"/>
          <w:lang w:val="bg-BG"/>
        </w:rPr>
        <w:t xml:space="preserve">20 дни               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 xml:space="preserve">Промоционална цена: </w:t>
      </w:r>
      <w:r w:rsidR="002B33D3" w:rsidRPr="002B33D3">
        <w:rPr>
          <w:b/>
          <w:sz w:val="28"/>
          <w:szCs w:val="28"/>
          <w:lang w:val="bg-BG"/>
        </w:rPr>
        <w:t>10 1</w:t>
      </w:r>
      <w:r w:rsidRPr="00377AE5">
        <w:rPr>
          <w:b/>
          <w:sz w:val="28"/>
          <w:szCs w:val="28"/>
          <w:lang w:val="bg-BG"/>
        </w:rPr>
        <w:t>65</w:t>
      </w:r>
      <w:r w:rsidRPr="00377AE5">
        <w:rPr>
          <w:b/>
          <w:lang w:val="bg-BG"/>
        </w:rPr>
        <w:t xml:space="preserve"> лв </w:t>
      </w:r>
      <w:r w:rsidRPr="00377AE5">
        <w:rPr>
          <w:lang w:val="bg-BG"/>
        </w:rPr>
        <w:t xml:space="preserve">                                                                                     </w:t>
      </w:r>
    </w:p>
    <w:p w:rsidR="00FA099A" w:rsidRPr="00377AE5" w:rsidRDefault="00DD4884">
      <w:pPr>
        <w:ind w:left="0" w:right="-514" w:hanging="2"/>
        <w:rPr>
          <w:lang w:val="bg-BG"/>
        </w:rPr>
      </w:pPr>
      <w:r w:rsidRPr="00377AE5">
        <w:rPr>
          <w:b/>
          <w:lang w:val="bg-BG"/>
        </w:rPr>
        <w:t xml:space="preserve">                                                                                           Стандартна цена: </w:t>
      </w:r>
      <w:r w:rsidR="002B33D3">
        <w:rPr>
          <w:b/>
          <w:sz w:val="28"/>
          <w:szCs w:val="28"/>
          <w:lang w:val="en-US"/>
        </w:rPr>
        <w:t>10 265</w:t>
      </w:r>
      <w:r w:rsidRPr="00377AE5">
        <w:rPr>
          <w:b/>
          <w:sz w:val="28"/>
          <w:szCs w:val="28"/>
          <w:lang w:val="bg-BG"/>
        </w:rPr>
        <w:t xml:space="preserve"> лв </w:t>
      </w:r>
      <w:r w:rsidRPr="00377AE5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</w:t>
      </w:r>
      <w:r w:rsidRPr="00377AE5">
        <w:rPr>
          <w:b/>
          <w:sz w:val="28"/>
          <w:szCs w:val="28"/>
          <w:lang w:val="bg-BG"/>
        </w:rPr>
        <w:t xml:space="preserve">                </w:t>
      </w:r>
      <w:r w:rsidRPr="00377AE5">
        <w:rPr>
          <w:sz w:val="28"/>
          <w:szCs w:val="28"/>
          <w:lang w:val="bg-BG"/>
        </w:rPr>
        <w:t xml:space="preserve">                                 </w:t>
      </w:r>
    </w:p>
    <w:p w:rsidR="00FA099A" w:rsidRPr="00377AE5" w:rsidRDefault="00FE4FCD" w:rsidP="005900E4">
      <w:pPr>
        <w:ind w:leftChars="0" w:left="0" w:right="-514" w:firstLineChars="0" w:firstLine="0"/>
        <w:rPr>
          <w:sz w:val="22"/>
          <w:szCs w:val="22"/>
          <w:lang w:val="bg-BG"/>
        </w:rPr>
      </w:pPr>
      <w:r w:rsidRPr="00377AE5">
        <w:rPr>
          <w:lang w:val="bg-BG"/>
        </w:rPr>
        <w:t xml:space="preserve">       </w:t>
      </w:r>
      <w:r w:rsidR="005900E4" w:rsidRPr="00377AE5">
        <w:rPr>
          <w:lang w:val="bg-BG"/>
        </w:rPr>
        <w:t xml:space="preserve">                                                                                                  </w:t>
      </w:r>
      <w:r w:rsidR="00DD4884" w:rsidRPr="00377AE5">
        <w:rPr>
          <w:lang w:val="bg-BG"/>
        </w:rPr>
        <w:t xml:space="preserve">/с  вкл. лет.такси/                                                                                          </w:t>
      </w:r>
    </w:p>
    <w:p w:rsidR="00377AE5" w:rsidRPr="009642E8" w:rsidRDefault="00FE4FCD" w:rsidP="009642E8">
      <w:pPr>
        <w:ind w:left="0" w:right="-514" w:hanging="2"/>
        <w:jc w:val="both"/>
        <w:rPr>
          <w:sz w:val="22"/>
          <w:szCs w:val="22"/>
          <w:lang w:val="bg-BG"/>
        </w:rPr>
      </w:pPr>
      <w:r w:rsidRPr="00377AE5">
        <w:rPr>
          <w:sz w:val="22"/>
          <w:szCs w:val="22"/>
          <w:lang w:val="bg-BG"/>
        </w:rPr>
        <w:t xml:space="preserve"> </w:t>
      </w:r>
    </w:p>
    <w:p w:rsidR="009642E8" w:rsidRPr="00E80179" w:rsidRDefault="009642E8" w:rsidP="009642E8">
      <w:pPr>
        <w:tabs>
          <w:tab w:val="left" w:pos="3544"/>
          <w:tab w:val="left" w:pos="4111"/>
        </w:tabs>
        <w:ind w:left="0" w:right="-285" w:hanging="2"/>
        <w:rPr>
          <w:rFonts w:ascii="Tahoma" w:hAnsi="Tahoma" w:cs="Tahoma"/>
          <w:b/>
          <w:bCs/>
          <w:i/>
          <w:lang w:val="bg-BG"/>
        </w:rPr>
      </w:pPr>
      <w:r w:rsidRPr="00E80179">
        <w:rPr>
          <w:i/>
          <w:lang w:val="bg-BG" w:eastAsia="bg-BG"/>
        </w:rPr>
        <w:t>*</w:t>
      </w:r>
      <w:r w:rsidRPr="00E80179">
        <w:rPr>
          <w:b/>
          <w:i/>
          <w:lang w:val="bg-BG" w:eastAsia="bg-BG"/>
        </w:rPr>
        <w:t xml:space="preserve">Промоционалната цена </w:t>
      </w:r>
      <w:r w:rsidR="002B33D3" w:rsidRPr="002B33D3">
        <w:rPr>
          <w:b/>
          <w:i/>
          <w:lang w:val="bg-BG" w:eastAsia="bg-BG"/>
        </w:rPr>
        <w:t>10 165</w:t>
      </w:r>
      <w:r w:rsidRPr="00E80179">
        <w:rPr>
          <w:b/>
          <w:i/>
          <w:lang w:val="bg-BG" w:eastAsia="bg-BG"/>
        </w:rPr>
        <w:t xml:space="preserve"> лв е валидна при записване и депозиране минимум </w:t>
      </w:r>
      <w:r>
        <w:rPr>
          <w:b/>
          <w:i/>
          <w:lang w:val="bg-BG" w:eastAsia="bg-BG"/>
        </w:rPr>
        <w:t xml:space="preserve">              </w:t>
      </w:r>
      <w:r w:rsidRPr="00E80179">
        <w:rPr>
          <w:b/>
          <w:i/>
          <w:lang w:val="bg-BG" w:eastAsia="bg-BG"/>
        </w:rPr>
        <w:t xml:space="preserve">6 </w:t>
      </w:r>
      <w:r>
        <w:rPr>
          <w:b/>
          <w:i/>
          <w:lang w:val="bg-BG" w:eastAsia="bg-BG"/>
        </w:rPr>
        <w:t xml:space="preserve"> </w:t>
      </w:r>
      <w:r w:rsidRPr="00E80179">
        <w:rPr>
          <w:b/>
          <w:i/>
          <w:lang w:val="bg-BG" w:eastAsia="bg-BG"/>
        </w:rPr>
        <w:t>месеца преди датата на отпътуване.</w:t>
      </w:r>
    </w:p>
    <w:p w:rsidR="009642E8" w:rsidRDefault="009642E8" w:rsidP="009642E8">
      <w:pPr>
        <w:tabs>
          <w:tab w:val="left" w:pos="3544"/>
          <w:tab w:val="left" w:pos="4111"/>
        </w:tabs>
        <w:ind w:left="0" w:right="-285" w:hanging="2"/>
        <w:rPr>
          <w:b/>
          <w:i/>
          <w:lang w:val="bg-BG" w:eastAsia="bg-BG"/>
        </w:rPr>
      </w:pPr>
      <w:r w:rsidRPr="00E80179">
        <w:rPr>
          <w:b/>
          <w:i/>
          <w:lang w:val="bg-BG" w:eastAsia="bg-BG"/>
        </w:rPr>
        <w:t xml:space="preserve">Стандартната цена </w:t>
      </w:r>
      <w:r w:rsidR="002B33D3" w:rsidRPr="002B33D3">
        <w:rPr>
          <w:b/>
          <w:i/>
          <w:lang w:val="bg-BG" w:eastAsia="bg-BG"/>
        </w:rPr>
        <w:t>10 265</w:t>
      </w:r>
      <w:r w:rsidRPr="00E80179">
        <w:rPr>
          <w:b/>
          <w:i/>
          <w:lang w:val="bg-BG" w:eastAsia="bg-BG"/>
        </w:rPr>
        <w:t xml:space="preserve"> лв е валидна при записване и депозиране в срок по малък </w:t>
      </w:r>
    </w:p>
    <w:p w:rsidR="009642E8" w:rsidRDefault="009642E8" w:rsidP="009642E8">
      <w:pPr>
        <w:tabs>
          <w:tab w:val="left" w:pos="3544"/>
          <w:tab w:val="left" w:pos="4111"/>
        </w:tabs>
        <w:ind w:left="0" w:right="-285" w:hanging="2"/>
        <w:rPr>
          <w:b/>
          <w:i/>
          <w:lang w:val="bg-BG" w:eastAsia="bg-BG"/>
        </w:rPr>
      </w:pPr>
      <w:r>
        <w:rPr>
          <w:b/>
          <w:i/>
          <w:lang w:val="bg-BG" w:eastAsia="bg-BG"/>
        </w:rPr>
        <w:t>о</w:t>
      </w:r>
      <w:r w:rsidRPr="00E80179">
        <w:rPr>
          <w:b/>
          <w:i/>
          <w:lang w:val="bg-BG" w:eastAsia="bg-BG"/>
        </w:rPr>
        <w:t>т</w:t>
      </w:r>
      <w:r>
        <w:rPr>
          <w:b/>
          <w:i/>
          <w:lang w:val="bg-BG" w:eastAsia="bg-BG"/>
        </w:rPr>
        <w:t xml:space="preserve"> </w:t>
      </w:r>
      <w:r w:rsidRPr="00E80179">
        <w:rPr>
          <w:b/>
          <w:i/>
          <w:lang w:val="bg-BG" w:eastAsia="bg-BG"/>
        </w:rPr>
        <w:t>6 месеца.</w:t>
      </w:r>
    </w:p>
    <w:p w:rsidR="00FE2982" w:rsidRPr="00DA58F0" w:rsidRDefault="00FE2982" w:rsidP="009642E8">
      <w:pPr>
        <w:tabs>
          <w:tab w:val="left" w:pos="3544"/>
          <w:tab w:val="left" w:pos="4111"/>
        </w:tabs>
        <w:ind w:left="0" w:right="-285" w:hanging="2"/>
        <w:rPr>
          <w:b/>
          <w:i/>
          <w:lang w:val="bg-BG" w:eastAsia="bg-BG"/>
        </w:rPr>
      </w:pPr>
    </w:p>
    <w:tbl>
      <w:tblPr>
        <w:tblpPr w:leftFromText="141" w:rightFromText="141" w:vertAnchor="text" w:horzAnchor="margin" w:tblpY="-61"/>
        <w:tblW w:w="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296"/>
        <w:gridCol w:w="1296"/>
        <w:gridCol w:w="1296"/>
        <w:gridCol w:w="1296"/>
      </w:tblGrid>
      <w:tr w:rsidR="00FE2982" w:rsidTr="00743BD2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82" w:rsidRDefault="00FE2982" w:rsidP="00743BD2">
            <w:pPr>
              <w:ind w:left="0" w:hanging="2"/>
              <w:jc w:val="both"/>
              <w:textDirection w:val="lrTb"/>
              <w:rPr>
                <w:b/>
                <w:iCs/>
                <w:color w:val="000000"/>
                <w:lang w:val="bg-BG"/>
              </w:rPr>
            </w:pPr>
            <w:r>
              <w:rPr>
                <w:b/>
                <w:iCs/>
                <w:color w:val="000000"/>
                <w:lang w:val="bg-BG"/>
              </w:rPr>
              <w:t>Дати: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82" w:rsidRPr="00B40141" w:rsidRDefault="002B33D3" w:rsidP="00743BD2">
            <w:pPr>
              <w:ind w:left="0" w:hanging="2"/>
              <w:jc w:val="both"/>
              <w:textDirection w:val="lrTb"/>
              <w:rPr>
                <w:b/>
                <w:iCs/>
                <w:color w:val="000000"/>
                <w:lang w:val="bg-BG"/>
              </w:rPr>
            </w:pPr>
            <w:r>
              <w:rPr>
                <w:b/>
                <w:iCs/>
                <w:color w:val="000000"/>
                <w:lang w:val="en-US"/>
              </w:rPr>
              <w:t>08.08.</w:t>
            </w:r>
            <w:r w:rsidR="00FE2982">
              <w:rPr>
                <w:b/>
                <w:iCs/>
                <w:color w:val="000000"/>
                <w:lang w:val="bg-BG"/>
              </w:rPr>
              <w:t>202</w:t>
            </w:r>
            <w:r w:rsidR="00FE2982" w:rsidRPr="00B40141">
              <w:rPr>
                <w:b/>
                <w:iCs/>
                <w:color w:val="000000"/>
                <w:lang w:val="bg-BG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82" w:rsidRPr="00B40141" w:rsidRDefault="00FE2982" w:rsidP="00743BD2">
            <w:pPr>
              <w:ind w:left="0" w:hanging="2"/>
              <w:jc w:val="both"/>
              <w:textDirection w:val="lrTb"/>
              <w:rPr>
                <w:b/>
                <w:iCs/>
                <w:color w:val="000000"/>
                <w:lang w:val="bg-BG"/>
              </w:rPr>
            </w:pPr>
            <w:r w:rsidRPr="00835D98">
              <w:rPr>
                <w:b/>
                <w:iCs/>
                <w:color w:val="000000"/>
                <w:lang w:val="bg-BG"/>
              </w:rPr>
              <w:t>12.09</w:t>
            </w:r>
            <w:r>
              <w:rPr>
                <w:b/>
                <w:iCs/>
                <w:color w:val="000000"/>
                <w:lang w:val="bg-BG"/>
              </w:rPr>
              <w:t>.202</w:t>
            </w:r>
            <w:r w:rsidRPr="00B40141">
              <w:rPr>
                <w:b/>
                <w:iCs/>
                <w:color w:val="000000"/>
                <w:lang w:val="bg-BG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82" w:rsidRPr="00B40141" w:rsidRDefault="00FE2982" w:rsidP="00743BD2">
            <w:pPr>
              <w:ind w:left="0" w:hanging="2"/>
              <w:jc w:val="both"/>
              <w:textDirection w:val="lrTb"/>
              <w:rPr>
                <w:b/>
                <w:iCs/>
                <w:color w:val="000000"/>
                <w:lang w:val="bg-BG"/>
              </w:rPr>
            </w:pPr>
            <w:r w:rsidRPr="00835D98">
              <w:rPr>
                <w:b/>
                <w:iCs/>
                <w:color w:val="000000"/>
                <w:lang w:val="bg-BG"/>
              </w:rPr>
              <w:t>13.10</w:t>
            </w:r>
            <w:r>
              <w:rPr>
                <w:b/>
                <w:iCs/>
                <w:color w:val="000000"/>
                <w:lang w:val="bg-BG"/>
              </w:rPr>
              <w:t>.202</w:t>
            </w:r>
            <w:r w:rsidRPr="00B40141">
              <w:rPr>
                <w:b/>
                <w:iCs/>
                <w:color w:val="000000"/>
                <w:lang w:val="bg-BG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82" w:rsidRPr="00B40141" w:rsidRDefault="00FE2982" w:rsidP="00743BD2">
            <w:pPr>
              <w:ind w:left="0" w:hanging="2"/>
              <w:jc w:val="both"/>
              <w:textDirection w:val="lrTb"/>
              <w:rPr>
                <w:b/>
                <w:iCs/>
                <w:color w:val="000000"/>
                <w:lang w:val="bg-BG"/>
              </w:rPr>
            </w:pPr>
            <w:r>
              <w:rPr>
                <w:b/>
                <w:iCs/>
                <w:color w:val="000000"/>
                <w:lang w:val="bg-BG"/>
              </w:rPr>
              <w:t>16.11.202</w:t>
            </w:r>
            <w:r w:rsidRPr="00B40141">
              <w:rPr>
                <w:b/>
                <w:iCs/>
                <w:color w:val="000000"/>
                <w:lang w:val="bg-BG"/>
              </w:rPr>
              <w:t>2</w:t>
            </w:r>
          </w:p>
        </w:tc>
      </w:tr>
    </w:tbl>
    <w:tbl>
      <w:tblPr>
        <w:tblpPr w:leftFromText="141" w:rightFromText="141" w:vertAnchor="text" w:horzAnchor="margin" w:tblpY="214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296"/>
        <w:gridCol w:w="1296"/>
        <w:gridCol w:w="1296"/>
        <w:gridCol w:w="1296"/>
        <w:gridCol w:w="1296"/>
        <w:gridCol w:w="1296"/>
        <w:gridCol w:w="1296"/>
      </w:tblGrid>
      <w:tr w:rsidR="00FE2982" w:rsidRPr="00B40141" w:rsidTr="00FE2982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82" w:rsidRDefault="00FE2982" w:rsidP="00FE2982">
            <w:pPr>
              <w:ind w:left="0" w:hanging="2"/>
              <w:jc w:val="both"/>
              <w:textDirection w:val="lrTb"/>
              <w:rPr>
                <w:b/>
                <w:iCs/>
                <w:color w:val="000000"/>
                <w:lang w:val="bg-BG"/>
              </w:rPr>
            </w:pPr>
            <w:r>
              <w:rPr>
                <w:b/>
                <w:iCs/>
                <w:color w:val="000000"/>
                <w:lang w:val="bg-BG"/>
              </w:rPr>
              <w:t>Дати: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82" w:rsidRPr="007A4FD8" w:rsidRDefault="00FE2982" w:rsidP="00FE2982">
            <w:pPr>
              <w:ind w:left="0" w:hanging="2"/>
              <w:jc w:val="both"/>
              <w:textDirection w:val="lrTb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1</w:t>
            </w:r>
            <w:r w:rsidRPr="00835D98">
              <w:rPr>
                <w:b/>
                <w:iCs/>
                <w:color w:val="000000"/>
                <w:lang w:val="bg-BG"/>
              </w:rPr>
              <w:t>7.</w:t>
            </w:r>
            <w:r>
              <w:rPr>
                <w:b/>
                <w:iCs/>
                <w:color w:val="000000"/>
                <w:lang w:val="en-US"/>
              </w:rPr>
              <w:t>03</w:t>
            </w:r>
            <w:r>
              <w:rPr>
                <w:b/>
                <w:iCs/>
                <w:color w:val="000000"/>
                <w:lang w:val="bg-BG"/>
              </w:rPr>
              <w:t>.202</w:t>
            </w:r>
            <w:r>
              <w:rPr>
                <w:b/>
                <w:iCs/>
                <w:color w:val="000000"/>
                <w:lang w:val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82" w:rsidRPr="007A4FD8" w:rsidRDefault="00FE2982" w:rsidP="00FE2982">
            <w:pPr>
              <w:ind w:left="0" w:hanging="2"/>
              <w:jc w:val="both"/>
              <w:textDirection w:val="lrTb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16.06</w:t>
            </w:r>
            <w:r>
              <w:rPr>
                <w:b/>
                <w:iCs/>
                <w:color w:val="000000"/>
                <w:lang w:val="bg-BG"/>
              </w:rPr>
              <w:t>.202</w:t>
            </w:r>
            <w:r>
              <w:rPr>
                <w:b/>
                <w:iCs/>
                <w:color w:val="000000"/>
                <w:lang w:val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82" w:rsidRPr="007A4FD8" w:rsidRDefault="00FE2982" w:rsidP="00FE2982">
            <w:pPr>
              <w:ind w:left="0" w:hanging="2"/>
              <w:jc w:val="both"/>
              <w:textDirection w:val="lrTb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07.07</w:t>
            </w:r>
            <w:r>
              <w:rPr>
                <w:b/>
                <w:iCs/>
                <w:color w:val="000000"/>
                <w:lang w:val="bg-BG"/>
              </w:rPr>
              <w:t>.202</w:t>
            </w:r>
            <w:r>
              <w:rPr>
                <w:b/>
                <w:iCs/>
                <w:color w:val="000000"/>
                <w:lang w:val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82" w:rsidRPr="007A4FD8" w:rsidRDefault="00FE2982" w:rsidP="00FE2982">
            <w:pPr>
              <w:ind w:left="0" w:hanging="2"/>
              <w:jc w:val="both"/>
              <w:textDirection w:val="lrTb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11.08</w:t>
            </w:r>
            <w:r>
              <w:rPr>
                <w:b/>
                <w:iCs/>
                <w:color w:val="000000"/>
                <w:lang w:val="bg-BG"/>
              </w:rPr>
              <w:t>.202</w:t>
            </w:r>
            <w:r>
              <w:rPr>
                <w:b/>
                <w:iCs/>
                <w:color w:val="000000"/>
                <w:lang w:val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82" w:rsidRPr="007A4FD8" w:rsidRDefault="00FE2982" w:rsidP="00FE2982">
            <w:pPr>
              <w:ind w:left="0" w:hanging="2"/>
              <w:jc w:val="both"/>
              <w:textDirection w:val="lrTb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21.09</w:t>
            </w:r>
            <w:r>
              <w:rPr>
                <w:b/>
                <w:iCs/>
                <w:color w:val="000000"/>
                <w:lang w:val="bg-BG"/>
              </w:rPr>
              <w:t>.202</w:t>
            </w:r>
            <w:r>
              <w:rPr>
                <w:b/>
                <w:iCs/>
                <w:color w:val="000000"/>
                <w:lang w:val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82" w:rsidRPr="007A4FD8" w:rsidRDefault="00FE2982" w:rsidP="00FE2982">
            <w:pPr>
              <w:ind w:left="0" w:hanging="2"/>
              <w:jc w:val="both"/>
              <w:textDirection w:val="lrTb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bg-BG"/>
              </w:rPr>
              <w:t>1</w:t>
            </w:r>
            <w:r>
              <w:rPr>
                <w:b/>
                <w:iCs/>
                <w:color w:val="000000"/>
                <w:lang w:val="en-US"/>
              </w:rPr>
              <w:t>3</w:t>
            </w:r>
            <w:r>
              <w:rPr>
                <w:b/>
                <w:iCs/>
                <w:color w:val="000000"/>
                <w:lang w:val="bg-BG"/>
              </w:rPr>
              <w:t>.1</w:t>
            </w:r>
            <w:r>
              <w:rPr>
                <w:b/>
                <w:iCs/>
                <w:color w:val="000000"/>
                <w:lang w:val="en-US"/>
              </w:rPr>
              <w:t>0</w:t>
            </w:r>
            <w:r>
              <w:rPr>
                <w:b/>
                <w:iCs/>
                <w:color w:val="000000"/>
                <w:lang w:val="bg-BG"/>
              </w:rPr>
              <w:t>.202</w:t>
            </w:r>
            <w:r>
              <w:rPr>
                <w:b/>
                <w:iCs/>
                <w:color w:val="000000"/>
                <w:lang w:val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82" w:rsidRPr="007A4FD8" w:rsidRDefault="00FE2982" w:rsidP="00FE2982">
            <w:pPr>
              <w:ind w:left="0" w:hanging="2"/>
              <w:jc w:val="both"/>
              <w:textDirection w:val="lrTb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17.11</w:t>
            </w:r>
            <w:r>
              <w:rPr>
                <w:b/>
                <w:iCs/>
                <w:color w:val="000000"/>
                <w:lang w:val="bg-BG"/>
              </w:rPr>
              <w:t>.202</w:t>
            </w:r>
            <w:r>
              <w:rPr>
                <w:b/>
                <w:iCs/>
                <w:color w:val="000000"/>
                <w:lang w:val="en-US"/>
              </w:rPr>
              <w:t>3</w:t>
            </w:r>
          </w:p>
        </w:tc>
      </w:tr>
    </w:tbl>
    <w:p w:rsidR="00FE2982" w:rsidRPr="00377AE5" w:rsidRDefault="00FE2982" w:rsidP="00FE4FCD">
      <w:pPr>
        <w:ind w:leftChars="0" w:left="0" w:firstLineChars="0" w:firstLine="0"/>
        <w:jc w:val="both"/>
        <w:rPr>
          <w:b/>
          <w:lang w:val="bg-BG"/>
        </w:rPr>
      </w:pPr>
    </w:p>
    <w:p w:rsidR="00FA099A" w:rsidRPr="00377AE5" w:rsidRDefault="005900E4" w:rsidP="00FE2982">
      <w:pPr>
        <w:ind w:leftChars="0" w:left="0" w:firstLineChars="0" w:firstLine="0"/>
        <w:jc w:val="both"/>
        <w:rPr>
          <w:lang w:val="bg-BG"/>
        </w:rPr>
      </w:pPr>
      <w:r w:rsidRPr="00377AE5">
        <w:rPr>
          <w:b/>
          <w:lang w:val="bg-BG"/>
        </w:rPr>
        <w:t xml:space="preserve">1 ДЕН  – </w:t>
      </w:r>
      <w:r w:rsidR="00DD4884" w:rsidRPr="00377AE5">
        <w:rPr>
          <w:lang w:val="bg-BG"/>
        </w:rPr>
        <w:t xml:space="preserve">Среща в 05.00 ч. сутринта на летище София, Терминал 2. </w:t>
      </w:r>
      <w:r w:rsidR="00DD4884" w:rsidRPr="00377AE5">
        <w:rPr>
          <w:b/>
          <w:lang w:val="bg-BG"/>
        </w:rPr>
        <w:t>В 06.45 ч. – самолетен полет</w:t>
      </w:r>
      <w:r w:rsidR="00DD4884" w:rsidRPr="00377AE5">
        <w:rPr>
          <w:lang w:val="bg-BG"/>
        </w:rPr>
        <w:t xml:space="preserve"> </w:t>
      </w:r>
      <w:r w:rsidR="00DD4884" w:rsidRPr="00377AE5">
        <w:rPr>
          <w:b/>
          <w:lang w:val="bg-BG"/>
        </w:rPr>
        <w:t xml:space="preserve">София – Мадрид с </w:t>
      </w:r>
      <w:r w:rsidR="00DD4884" w:rsidRPr="00377AE5">
        <w:rPr>
          <w:i/>
          <w:lang w:val="bg-BG"/>
        </w:rPr>
        <w:t>“</w:t>
      </w:r>
      <w:r w:rsidR="00DD4884">
        <w:rPr>
          <w:i/>
        </w:rPr>
        <w:t>Bulgaria</w:t>
      </w:r>
      <w:r w:rsidR="00DD4884" w:rsidRPr="00377AE5">
        <w:rPr>
          <w:i/>
          <w:lang w:val="bg-BG"/>
        </w:rPr>
        <w:t xml:space="preserve"> </w:t>
      </w:r>
      <w:r w:rsidR="00DD4884">
        <w:rPr>
          <w:i/>
        </w:rPr>
        <w:t>air</w:t>
      </w:r>
      <w:r w:rsidR="00DD4884" w:rsidRPr="00377AE5">
        <w:rPr>
          <w:i/>
          <w:sz w:val="22"/>
          <w:szCs w:val="22"/>
          <w:lang w:val="bg-BG"/>
        </w:rPr>
        <w:t>”.</w:t>
      </w:r>
      <w:r w:rsidR="00DD4884" w:rsidRPr="00377AE5">
        <w:rPr>
          <w:lang w:val="bg-BG"/>
        </w:rPr>
        <w:t xml:space="preserve"> </w:t>
      </w:r>
      <w:r w:rsidR="00DD4884" w:rsidRPr="00377AE5">
        <w:rPr>
          <w:b/>
          <w:lang w:val="bg-BG"/>
        </w:rPr>
        <w:t>Пристигане в Мадрид в 09.20 ч.</w:t>
      </w:r>
      <w:r w:rsidR="00DD4884" w:rsidRPr="00377AE5">
        <w:rPr>
          <w:lang w:val="bg-BG"/>
        </w:rPr>
        <w:t xml:space="preserve"> 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>В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>13.00 ч. - международен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>полет Мадрид – Лима.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>Пристигане в Лима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>в 18.05 ч.</w:t>
      </w:r>
      <w:r w:rsidRPr="00377AE5">
        <w:rPr>
          <w:lang w:val="bg-BG"/>
        </w:rPr>
        <w:t xml:space="preserve"> Трансфер до хотел. Свободно време в централната част на </w:t>
      </w:r>
      <w:r w:rsidRPr="00377AE5">
        <w:rPr>
          <w:b/>
          <w:lang w:val="bg-BG"/>
        </w:rPr>
        <w:t>Лима.</w:t>
      </w:r>
      <w:r w:rsidRPr="00377AE5">
        <w:rPr>
          <w:lang w:val="bg-BG"/>
        </w:rPr>
        <w:t xml:space="preserve"> Нощувка в </w:t>
      </w:r>
      <w:r w:rsidRPr="00377AE5">
        <w:rPr>
          <w:b/>
          <w:lang w:val="bg-BG"/>
        </w:rPr>
        <w:t>Лима.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Default="005900E4">
      <w:pPr>
        <w:pStyle w:val="Heading1"/>
        <w:ind w:left="0" w:hanging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2 ДЕН  – </w:t>
      </w:r>
      <w:r w:rsidR="00DD4884">
        <w:rPr>
          <w:rFonts w:ascii="Times New Roman" w:hAnsi="Times New Roman"/>
          <w:sz w:val="22"/>
          <w:szCs w:val="22"/>
        </w:rPr>
        <w:t>ЛИМА/ ПАЧАКАМАК/ПАРАКАС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>Закуска. Този ден се пропътуват 280 километра по панамериканската магистрала, през крайбрежието на пустинята и през плодородните долини и плантации за памук.</w:t>
      </w:r>
      <w:r w:rsidRPr="00377AE5">
        <w:rPr>
          <w:b/>
          <w:lang w:val="bg-BG"/>
        </w:rPr>
        <w:t xml:space="preserve"> </w:t>
      </w:r>
      <w:r w:rsidRPr="00377AE5">
        <w:rPr>
          <w:lang w:val="bg-BG"/>
        </w:rPr>
        <w:t xml:space="preserve">По пътя ще се посетят </w:t>
      </w:r>
      <w:r w:rsidRPr="00377AE5">
        <w:rPr>
          <w:b/>
          <w:lang w:val="bg-BG"/>
        </w:rPr>
        <w:t>руините на прединкски култури и оракула Пачакамак.</w:t>
      </w:r>
      <w:r w:rsidRPr="00377AE5">
        <w:rPr>
          <w:lang w:val="bg-BG"/>
        </w:rPr>
        <w:t xml:space="preserve"> Ще минете покрай </w:t>
      </w:r>
      <w:r w:rsidRPr="00377AE5">
        <w:rPr>
          <w:i/>
          <w:lang w:val="bg-BG"/>
        </w:rPr>
        <w:t>живописни рибарски селца</w:t>
      </w:r>
      <w:r w:rsidRPr="00377AE5">
        <w:rPr>
          <w:lang w:val="bg-BG"/>
        </w:rPr>
        <w:t xml:space="preserve">, където се спира за почивка. След обяд – влизане в </w:t>
      </w:r>
      <w:r w:rsidRPr="00377AE5">
        <w:rPr>
          <w:b/>
          <w:lang w:val="bg-BG"/>
        </w:rPr>
        <w:t>парка “Паракас”,</w:t>
      </w:r>
      <w:r w:rsidRPr="00377AE5">
        <w:rPr>
          <w:lang w:val="bg-BG"/>
        </w:rPr>
        <w:t xml:space="preserve"> някога дом на индианска култура със същото име, където ще се насладите на </w:t>
      </w:r>
      <w:r w:rsidRPr="00377AE5">
        <w:rPr>
          <w:i/>
          <w:lang w:val="bg-BG"/>
        </w:rPr>
        <w:t>един от най-невероятните пустинни пейзажи.</w:t>
      </w:r>
      <w:r w:rsidRPr="00377AE5">
        <w:rPr>
          <w:lang w:val="bg-BG"/>
        </w:rPr>
        <w:t xml:space="preserve"> Паркът е естествена среда на типични за </w:t>
      </w:r>
      <w:r w:rsidRPr="00377AE5">
        <w:rPr>
          <w:b/>
          <w:lang w:val="bg-BG"/>
        </w:rPr>
        <w:t>Южна Америка</w:t>
      </w:r>
      <w:r w:rsidRPr="00377AE5">
        <w:rPr>
          <w:lang w:val="bg-BG"/>
        </w:rPr>
        <w:t xml:space="preserve"> представители на фауната. Трансфер до хотел. Нощувка в </w:t>
      </w:r>
      <w:r w:rsidRPr="00377AE5">
        <w:rPr>
          <w:b/>
          <w:lang w:val="bg-BG"/>
        </w:rPr>
        <w:t>Паракас.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FA099A">
      <w:pPr>
        <w:ind w:left="0" w:hanging="2"/>
        <w:rPr>
          <w:lang w:val="bg-BG"/>
        </w:rPr>
      </w:pPr>
    </w:p>
    <w:p w:rsidR="00FA099A" w:rsidRDefault="00DD4884">
      <w:pPr>
        <w:pStyle w:val="Heading1"/>
        <w:ind w:left="0" w:hanging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ДЕН –  </w:t>
      </w:r>
      <w:r>
        <w:rPr>
          <w:rFonts w:ascii="Times New Roman" w:hAnsi="Times New Roman"/>
          <w:sz w:val="22"/>
          <w:szCs w:val="22"/>
        </w:rPr>
        <w:t>ПАРАКАС/ БАЛЕСТОВИ ОСТРОВИ/НАСКА</w:t>
      </w:r>
    </w:p>
    <w:p w:rsidR="00FA099A" w:rsidRPr="00FE4FCD" w:rsidRDefault="00DD4884">
      <w:pPr>
        <w:ind w:left="0" w:hanging="2"/>
        <w:jc w:val="both"/>
        <w:rPr>
          <w:lang w:val="bg-BG"/>
        </w:rPr>
      </w:pPr>
      <w:r w:rsidRPr="00FE4FCD">
        <w:rPr>
          <w:lang w:val="bg-BG"/>
        </w:rPr>
        <w:t xml:space="preserve">Закуска. В 07:15 ч. трансфер до пристанището и </w:t>
      </w:r>
      <w:r w:rsidRPr="00FE4FCD">
        <w:rPr>
          <w:b/>
          <w:i/>
          <w:lang w:val="bg-BG"/>
        </w:rPr>
        <w:t>пътуване с лодка до Балестовите острови,</w:t>
      </w:r>
      <w:r w:rsidRPr="00FE4FCD">
        <w:rPr>
          <w:b/>
          <w:lang w:val="bg-BG"/>
        </w:rPr>
        <w:t xml:space="preserve"> най-големият природен резерват в Перу </w:t>
      </w:r>
      <w:r w:rsidRPr="00FE4FCD">
        <w:rPr>
          <w:lang w:val="bg-BG"/>
        </w:rPr>
        <w:t xml:space="preserve">и </w:t>
      </w:r>
      <w:r w:rsidRPr="00FE4FCD">
        <w:rPr>
          <w:i/>
          <w:lang w:val="bg-BG"/>
        </w:rPr>
        <w:t>убежище на стотици китове, делфини, морски лъвове, морски птици, фламинго и хумболтови пингвини</w:t>
      </w:r>
      <w:r w:rsidRPr="00FE4FCD">
        <w:rPr>
          <w:lang w:val="bg-BG"/>
        </w:rPr>
        <w:t xml:space="preserve">. </w:t>
      </w:r>
      <w:r w:rsidRPr="00FE4FCD">
        <w:rPr>
          <w:b/>
          <w:lang w:val="bg-BG"/>
        </w:rPr>
        <w:t xml:space="preserve">Фигурата Канделабро, </w:t>
      </w:r>
      <w:r w:rsidRPr="00FE4FCD">
        <w:rPr>
          <w:lang w:val="bg-BG"/>
        </w:rPr>
        <w:t xml:space="preserve">която ще видите на полуострова Паракас, също известен и като “Трите кръста”, се смята свързан с </w:t>
      </w:r>
      <w:r w:rsidRPr="00FE4FCD">
        <w:rPr>
          <w:b/>
          <w:lang w:val="bg-BG"/>
        </w:rPr>
        <w:t>линиите Наска</w:t>
      </w:r>
      <w:r w:rsidRPr="00FE4FCD">
        <w:rPr>
          <w:lang w:val="bg-BG"/>
        </w:rPr>
        <w:t xml:space="preserve"> и като убежище на пирати. След </w:t>
      </w:r>
      <w:r w:rsidRPr="00FE4FCD">
        <w:rPr>
          <w:i/>
          <w:lang w:val="bg-BG"/>
        </w:rPr>
        <w:t xml:space="preserve">двучасов тур </w:t>
      </w:r>
      <w:r w:rsidRPr="00FE4FCD">
        <w:rPr>
          <w:i/>
          <w:lang w:val="bg-BG"/>
        </w:rPr>
        <w:lastRenderedPageBreak/>
        <w:t>с лодка покрай островите</w:t>
      </w:r>
      <w:r w:rsidRPr="00FE4FCD">
        <w:rPr>
          <w:lang w:val="bg-BG"/>
        </w:rPr>
        <w:t xml:space="preserve">, продължаваме по суша до </w:t>
      </w:r>
      <w:r w:rsidRPr="00FE4FCD">
        <w:rPr>
          <w:b/>
          <w:lang w:val="bg-BG"/>
        </w:rPr>
        <w:t>Наска,</w:t>
      </w:r>
      <w:r w:rsidRPr="00FE4FCD">
        <w:rPr>
          <w:lang w:val="bg-BG"/>
        </w:rPr>
        <w:t xml:space="preserve"> като по път се посещава </w:t>
      </w:r>
      <w:r w:rsidRPr="00FE4FCD">
        <w:rPr>
          <w:b/>
          <w:lang w:val="bg-BG"/>
        </w:rPr>
        <w:t>Музея в Ика</w:t>
      </w:r>
      <w:r w:rsidRPr="00FE4FCD">
        <w:rPr>
          <w:lang w:val="bg-BG"/>
        </w:rPr>
        <w:t xml:space="preserve"> и </w:t>
      </w:r>
      <w:r w:rsidRPr="00FE4FCD">
        <w:rPr>
          <w:b/>
          <w:lang w:val="bg-BG"/>
        </w:rPr>
        <w:t>оазиса</w:t>
      </w:r>
      <w:r w:rsidRPr="00FE4FCD">
        <w:rPr>
          <w:lang w:val="bg-BG"/>
        </w:rPr>
        <w:t xml:space="preserve"> </w:t>
      </w:r>
      <w:r w:rsidRPr="00FE4FCD">
        <w:rPr>
          <w:b/>
          <w:lang w:val="bg-BG"/>
        </w:rPr>
        <w:t>Хуакачина</w:t>
      </w:r>
      <w:r w:rsidRPr="00FE4FCD">
        <w:rPr>
          <w:lang w:val="bg-BG"/>
        </w:rPr>
        <w:t xml:space="preserve">, заобиколен от 100-метрови пясъчни дюни. Пристигане в </w:t>
      </w:r>
      <w:r w:rsidRPr="00FE4FCD">
        <w:rPr>
          <w:b/>
          <w:lang w:val="bg-BG"/>
        </w:rPr>
        <w:t xml:space="preserve">Наска </w:t>
      </w:r>
      <w:r w:rsidRPr="00FE4FCD">
        <w:rPr>
          <w:lang w:val="bg-BG"/>
        </w:rPr>
        <w:t xml:space="preserve">след обяд. </w:t>
      </w:r>
      <w:r w:rsidRPr="00FE4FCD">
        <w:rPr>
          <w:b/>
          <w:i/>
          <w:lang w:val="bg-BG"/>
        </w:rPr>
        <w:t>Полет с малък самолет над невероятните пустинни линии и фигури на Наска,</w:t>
      </w:r>
      <w:r w:rsidRPr="00FE4FCD">
        <w:rPr>
          <w:i/>
          <w:lang w:val="bg-BG"/>
        </w:rPr>
        <w:t xml:space="preserve"> </w:t>
      </w:r>
      <w:r w:rsidRPr="00FE4FCD">
        <w:rPr>
          <w:b/>
          <w:lang w:val="bg-BG"/>
        </w:rPr>
        <w:t>открити от</w:t>
      </w:r>
      <w:r w:rsidRPr="00FE4FCD">
        <w:rPr>
          <w:lang w:val="bg-BG"/>
        </w:rPr>
        <w:t xml:space="preserve"> </w:t>
      </w:r>
      <w:r w:rsidRPr="00FE4FCD">
        <w:rPr>
          <w:b/>
          <w:lang w:val="bg-BG"/>
        </w:rPr>
        <w:t xml:space="preserve">Мария Райхе. </w:t>
      </w:r>
      <w:r w:rsidRPr="00FE4FCD">
        <w:rPr>
          <w:i/>
          <w:lang w:val="bg-BG"/>
        </w:rPr>
        <w:t>(За този полет се плаща допълнително персонална такса - на място, в местна валута.)</w:t>
      </w:r>
      <w:r w:rsidRPr="00FE4FCD">
        <w:rPr>
          <w:lang w:val="bg-BG"/>
        </w:rPr>
        <w:t xml:space="preserve"> Нощувка в </w:t>
      </w:r>
      <w:r w:rsidRPr="00FE4FCD">
        <w:rPr>
          <w:b/>
          <w:lang w:val="bg-BG"/>
        </w:rPr>
        <w:t>Наска.</w:t>
      </w:r>
    </w:p>
    <w:p w:rsidR="00FA099A" w:rsidRPr="00FE4FCD" w:rsidRDefault="00FA099A">
      <w:pPr>
        <w:ind w:left="0" w:hanging="2"/>
        <w:jc w:val="both"/>
        <w:rPr>
          <w:lang w:val="bg-BG"/>
        </w:rPr>
      </w:pPr>
    </w:p>
    <w:p w:rsidR="00FA099A" w:rsidRDefault="00FA099A">
      <w:pPr>
        <w:pStyle w:val="Heading1"/>
        <w:ind w:left="0" w:hanging="2"/>
        <w:rPr>
          <w:rFonts w:ascii="Times New Roman" w:hAnsi="Times New Roman"/>
        </w:rPr>
      </w:pPr>
    </w:p>
    <w:p w:rsidR="00FA099A" w:rsidRDefault="00FA099A">
      <w:pPr>
        <w:pStyle w:val="Heading1"/>
        <w:ind w:left="0" w:hanging="2"/>
        <w:rPr>
          <w:rFonts w:ascii="Times New Roman" w:hAnsi="Times New Roman"/>
        </w:rPr>
      </w:pPr>
    </w:p>
    <w:p w:rsidR="00FA099A" w:rsidRDefault="00DD4884">
      <w:pPr>
        <w:pStyle w:val="Heading1"/>
        <w:ind w:left="0" w:hanging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ДЕН –  </w:t>
      </w:r>
      <w:r>
        <w:rPr>
          <w:rFonts w:ascii="Times New Roman" w:hAnsi="Times New Roman"/>
          <w:sz w:val="22"/>
          <w:szCs w:val="22"/>
        </w:rPr>
        <w:t>НАСКА/ АРЕКИПА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FE4FCD">
        <w:rPr>
          <w:lang w:val="bg-BG"/>
        </w:rPr>
        <w:t xml:space="preserve">Закуска. Посещение на </w:t>
      </w:r>
      <w:r w:rsidRPr="00FE4FCD">
        <w:rPr>
          <w:b/>
          <w:lang w:val="bg-BG"/>
        </w:rPr>
        <w:t>акведуктите на инките,</w:t>
      </w:r>
      <w:r w:rsidRPr="00FE4FCD">
        <w:rPr>
          <w:lang w:val="bg-BG"/>
        </w:rPr>
        <w:t xml:space="preserve"> които все още набавят вода от </w:t>
      </w:r>
      <w:r w:rsidRPr="00FE4FCD">
        <w:rPr>
          <w:b/>
          <w:lang w:val="bg-BG"/>
        </w:rPr>
        <w:t>Андите</w:t>
      </w:r>
      <w:r w:rsidRPr="00FE4FCD">
        <w:rPr>
          <w:lang w:val="bg-BG"/>
        </w:rPr>
        <w:t xml:space="preserve"> в пустинните селища. </w:t>
      </w:r>
      <w:r w:rsidRPr="00377AE5">
        <w:rPr>
          <w:lang w:val="bg-BG"/>
        </w:rPr>
        <w:t xml:space="preserve">Продължаваме пътешествието на 600 км. (около 10 часа) на юг към </w:t>
      </w:r>
      <w:r w:rsidRPr="00377AE5">
        <w:rPr>
          <w:b/>
          <w:lang w:val="bg-BG"/>
        </w:rPr>
        <w:t>Арекипа,</w:t>
      </w:r>
      <w:r w:rsidRPr="00377AE5">
        <w:rPr>
          <w:lang w:val="bg-BG"/>
        </w:rPr>
        <w:t xml:space="preserve"> “белият град”, разположен в подножията на </w:t>
      </w:r>
      <w:r w:rsidRPr="00377AE5">
        <w:rPr>
          <w:b/>
          <w:lang w:val="bg-BG"/>
        </w:rPr>
        <w:t>вулкана “Ел Мисти”,</w:t>
      </w:r>
      <w:r w:rsidRPr="00377AE5">
        <w:rPr>
          <w:lang w:val="bg-BG"/>
        </w:rPr>
        <w:t xml:space="preserve"> на 2</w:t>
      </w:r>
      <w:r>
        <w:t> </w:t>
      </w:r>
      <w:r w:rsidRPr="00377AE5">
        <w:rPr>
          <w:lang w:val="bg-BG"/>
        </w:rPr>
        <w:t xml:space="preserve">400 м надм.вис. Нощувка в </w:t>
      </w:r>
      <w:r w:rsidRPr="00377AE5">
        <w:rPr>
          <w:b/>
          <w:lang w:val="bg-BG"/>
        </w:rPr>
        <w:t>Арекипа.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0D34FF" w:rsidRDefault="00DD4884" w:rsidP="000D34FF">
      <w:pPr>
        <w:pStyle w:val="Heading1"/>
        <w:ind w:left="0" w:hanging="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ДЕН –  </w:t>
      </w:r>
      <w:r w:rsidR="000D34FF">
        <w:rPr>
          <w:rFonts w:ascii="Times New Roman" w:hAnsi="Times New Roman"/>
          <w:sz w:val="22"/>
        </w:rPr>
        <w:t>АРЕКИПА/ КОЛКА КАНЬОН</w:t>
      </w:r>
    </w:p>
    <w:p w:rsidR="00377AE5" w:rsidRDefault="00377AE5" w:rsidP="00377AE5">
      <w:pPr>
        <w:ind w:left="0" w:hanging="2"/>
        <w:jc w:val="both"/>
        <w:rPr>
          <w:b/>
          <w:lang w:val="bg-BG"/>
        </w:rPr>
      </w:pPr>
      <w:r w:rsidRPr="009B38EE">
        <w:rPr>
          <w:lang w:val="bg-BG"/>
        </w:rPr>
        <w:t xml:space="preserve">Закуска. Туристическа обиколка на </w:t>
      </w:r>
      <w:r w:rsidRPr="009B38EE">
        <w:rPr>
          <w:b/>
          <w:bCs/>
          <w:lang w:val="bg-BG"/>
        </w:rPr>
        <w:t>Арекипа</w:t>
      </w:r>
      <w:r w:rsidRPr="009B38EE">
        <w:rPr>
          <w:lang w:val="bg-BG"/>
        </w:rPr>
        <w:t xml:space="preserve">, вторият по големина град в </w:t>
      </w:r>
      <w:r w:rsidRPr="009B38EE">
        <w:rPr>
          <w:b/>
          <w:bCs/>
          <w:lang w:val="bg-BG"/>
        </w:rPr>
        <w:t xml:space="preserve">Перу </w:t>
      </w:r>
      <w:r w:rsidRPr="009B38EE">
        <w:rPr>
          <w:lang w:val="bg-BG"/>
        </w:rPr>
        <w:t>–</w:t>
      </w:r>
      <w:r w:rsidRPr="009B38EE">
        <w:rPr>
          <w:b/>
          <w:bCs/>
          <w:lang w:val="bg-BG"/>
        </w:rPr>
        <w:t xml:space="preserve"> Манастира „Санта Каталина”,</w:t>
      </w:r>
      <w:r w:rsidRPr="009B38EE">
        <w:rPr>
          <w:lang w:val="bg-BG"/>
        </w:rPr>
        <w:t xml:space="preserve"> </w:t>
      </w:r>
      <w:r w:rsidRPr="009B38EE">
        <w:rPr>
          <w:b/>
          <w:bCs/>
          <w:lang w:val="bg-BG"/>
        </w:rPr>
        <w:t>Катедралата, Йезуитската църква,</w:t>
      </w:r>
      <w:r w:rsidRPr="009B38EE">
        <w:rPr>
          <w:lang w:val="bg-BG"/>
        </w:rPr>
        <w:t xml:space="preserve"> както и</w:t>
      </w:r>
      <w:r w:rsidRPr="009B38EE">
        <w:rPr>
          <w:b/>
          <w:lang w:val="bg-BG"/>
        </w:rPr>
        <w:t xml:space="preserve"> центъра на колониалния град.</w:t>
      </w:r>
      <w:r w:rsidRPr="009B38EE">
        <w:rPr>
          <w:lang w:val="bg-BG"/>
        </w:rPr>
        <w:t xml:space="preserve"> Свободно време. Нощувка в </w:t>
      </w:r>
      <w:r>
        <w:rPr>
          <w:b/>
          <w:lang w:val="bg-BG"/>
        </w:rPr>
        <w:t>Арекипа/Чивай.</w:t>
      </w:r>
    </w:p>
    <w:p w:rsidR="00377AE5" w:rsidRPr="009B38EE" w:rsidRDefault="00377AE5" w:rsidP="00377AE5">
      <w:pPr>
        <w:ind w:left="0" w:hanging="2"/>
        <w:jc w:val="both"/>
        <w:rPr>
          <w:lang w:val="bg-BG"/>
        </w:rPr>
      </w:pPr>
      <w:r w:rsidRPr="009B38EE">
        <w:rPr>
          <w:b/>
          <w:i/>
          <w:lang w:val="bg-BG"/>
        </w:rPr>
        <w:t>Пояснение:</w:t>
      </w:r>
      <w:r w:rsidRPr="009B38EE">
        <w:rPr>
          <w:b/>
          <w:lang w:val="bg-BG"/>
        </w:rPr>
        <w:t xml:space="preserve"> </w:t>
      </w:r>
      <w:r>
        <w:rPr>
          <w:lang w:val="bg-BG"/>
        </w:rPr>
        <w:t>Участниците в екскурзията,</w:t>
      </w:r>
      <w:r w:rsidRPr="009B38EE">
        <w:rPr>
          <w:lang w:val="bg-BG"/>
        </w:rPr>
        <w:t xml:space="preserve"> които не желаят да п</w:t>
      </w:r>
      <w:r>
        <w:rPr>
          <w:lang w:val="bg-BG"/>
        </w:rPr>
        <w:t xml:space="preserve">осетят Колка каньон, остават в Арекипа. За тези от вас, които са избрали екскурзия до Колка Каньон </w:t>
      </w:r>
      <w:r w:rsidRPr="009B290E">
        <w:rPr>
          <w:lang w:val="bg-BG"/>
        </w:rPr>
        <w:t xml:space="preserve">- </w:t>
      </w:r>
      <w:r>
        <w:rPr>
          <w:lang w:val="bg-BG"/>
        </w:rPr>
        <w:t xml:space="preserve">след обяд, </w:t>
      </w:r>
      <w:r w:rsidRPr="009B38EE">
        <w:rPr>
          <w:lang w:val="bg-BG"/>
        </w:rPr>
        <w:t xml:space="preserve">отпътуване за </w:t>
      </w:r>
      <w:r w:rsidRPr="009B38EE">
        <w:rPr>
          <w:b/>
          <w:lang w:val="bg-BG"/>
        </w:rPr>
        <w:t>Чивай</w:t>
      </w:r>
      <w:r w:rsidRPr="009B38EE">
        <w:rPr>
          <w:lang w:val="bg-BG"/>
        </w:rPr>
        <w:t xml:space="preserve"> и нощувка.  </w:t>
      </w:r>
    </w:p>
    <w:p w:rsidR="000D34FF" w:rsidRDefault="000D34FF" w:rsidP="000D34FF">
      <w:pPr>
        <w:pStyle w:val="Heading1"/>
        <w:ind w:left="0" w:hanging="2"/>
        <w:jc w:val="left"/>
        <w:rPr>
          <w:rFonts w:ascii="Times New Roman" w:hAnsi="Times New Roman"/>
        </w:rPr>
      </w:pPr>
    </w:p>
    <w:p w:rsidR="00377AE5" w:rsidRPr="00FB45E2" w:rsidRDefault="00DD4884" w:rsidP="00377AE5">
      <w:pPr>
        <w:ind w:left="0" w:hanging="2"/>
        <w:jc w:val="both"/>
        <w:rPr>
          <w:lang w:val="bg-BG"/>
        </w:rPr>
      </w:pPr>
      <w:r w:rsidRPr="00FE4FCD">
        <w:rPr>
          <w:b/>
          <w:lang w:val="bg-BG"/>
        </w:rPr>
        <w:t>6 ДЕН –</w:t>
      </w:r>
      <w:r w:rsidR="000D34FF" w:rsidRPr="000D34FF">
        <w:rPr>
          <w:lang w:val="bg-BG"/>
        </w:rPr>
        <w:t xml:space="preserve"> </w:t>
      </w:r>
      <w:r w:rsidR="00377AE5" w:rsidRPr="009B38EE">
        <w:rPr>
          <w:lang w:val="bg-BG"/>
        </w:rPr>
        <w:t xml:space="preserve">Закуска. </w:t>
      </w:r>
      <w:r w:rsidR="00377AE5">
        <w:rPr>
          <w:b/>
          <w:lang w:val="bg-BG"/>
        </w:rPr>
        <w:t>За тези от вас,</w:t>
      </w:r>
      <w:r w:rsidR="00377AE5" w:rsidRPr="009B38EE">
        <w:rPr>
          <w:b/>
          <w:lang w:val="bg-BG"/>
        </w:rPr>
        <w:t xml:space="preserve"> </w:t>
      </w:r>
      <w:r w:rsidR="00377AE5">
        <w:rPr>
          <w:b/>
          <w:lang w:val="bg-BG"/>
        </w:rPr>
        <w:t xml:space="preserve">които не участват в </w:t>
      </w:r>
      <w:r w:rsidR="00377AE5" w:rsidRPr="009B38EE">
        <w:rPr>
          <w:b/>
          <w:i/>
          <w:lang w:val="bg-BG"/>
        </w:rPr>
        <w:t xml:space="preserve">екскурзия до </w:t>
      </w:r>
      <w:r w:rsidR="00377AE5" w:rsidRPr="009B38EE">
        <w:rPr>
          <w:b/>
          <w:bCs/>
          <w:i/>
          <w:lang w:val="bg-BG"/>
        </w:rPr>
        <w:t>Колка каньон</w:t>
      </w:r>
      <w:r w:rsidR="00377AE5" w:rsidRPr="009B38EE">
        <w:rPr>
          <w:b/>
          <w:i/>
          <w:lang w:val="bg-BG"/>
        </w:rPr>
        <w:t xml:space="preserve"> </w:t>
      </w:r>
      <w:r w:rsidR="00377AE5" w:rsidRPr="009B38EE">
        <w:rPr>
          <w:b/>
          <w:lang w:val="bg-BG"/>
        </w:rPr>
        <w:t>– свободно време в</w:t>
      </w:r>
      <w:r w:rsidR="00377AE5" w:rsidRPr="009B38EE">
        <w:rPr>
          <w:b/>
          <w:bCs/>
          <w:lang w:val="bg-BG"/>
        </w:rPr>
        <w:t xml:space="preserve"> </w:t>
      </w:r>
      <w:r w:rsidR="00377AE5">
        <w:rPr>
          <w:lang w:val="bg-BG"/>
        </w:rPr>
        <w:t xml:space="preserve"> </w:t>
      </w:r>
      <w:r w:rsidR="00377AE5" w:rsidRPr="009B38EE">
        <w:rPr>
          <w:b/>
          <w:bCs/>
          <w:lang w:val="bg-BG"/>
        </w:rPr>
        <w:t>гр.</w:t>
      </w:r>
      <w:r w:rsidR="00377AE5">
        <w:rPr>
          <w:b/>
          <w:bCs/>
          <w:lang w:val="bg-BG"/>
        </w:rPr>
        <w:t xml:space="preserve"> </w:t>
      </w:r>
      <w:r w:rsidR="00377AE5" w:rsidRPr="009B38EE">
        <w:rPr>
          <w:b/>
          <w:bCs/>
          <w:lang w:val="bg-BG"/>
        </w:rPr>
        <w:t xml:space="preserve">Арекипа </w:t>
      </w:r>
      <w:r w:rsidR="00377AE5" w:rsidRPr="009B38EE">
        <w:rPr>
          <w:lang w:val="bg-BG"/>
        </w:rPr>
        <w:t xml:space="preserve">до обяд. След </w:t>
      </w:r>
      <w:r w:rsidR="00377AE5">
        <w:rPr>
          <w:lang w:val="bg-BG"/>
        </w:rPr>
        <w:t>обяд,</w:t>
      </w:r>
      <w:r w:rsidR="00377AE5" w:rsidRPr="009B38EE">
        <w:rPr>
          <w:lang w:val="bg-BG"/>
        </w:rPr>
        <w:t xml:space="preserve"> </w:t>
      </w:r>
      <w:r w:rsidR="00377AE5">
        <w:rPr>
          <w:lang w:val="bg-BG"/>
        </w:rPr>
        <w:t xml:space="preserve">отпътуване за град </w:t>
      </w:r>
      <w:r w:rsidR="00377AE5" w:rsidRPr="00B33F0D">
        <w:rPr>
          <w:b/>
          <w:lang w:val="bg-BG"/>
        </w:rPr>
        <w:t>Пуно</w:t>
      </w:r>
      <w:r w:rsidR="00377AE5" w:rsidRPr="00FB45E2">
        <w:rPr>
          <w:b/>
          <w:lang w:val="bg-BG"/>
        </w:rPr>
        <w:t>,</w:t>
      </w:r>
      <w:r w:rsidR="00377AE5" w:rsidRPr="00722C88">
        <w:rPr>
          <w:color w:val="000000"/>
          <w:lang w:val="bg-BG"/>
        </w:rPr>
        <w:t xml:space="preserve"> </w:t>
      </w:r>
      <w:r w:rsidR="00377AE5">
        <w:rPr>
          <w:lang w:val="bg-BG"/>
        </w:rPr>
        <w:t xml:space="preserve">където ще </w:t>
      </w:r>
      <w:r w:rsidR="00377AE5">
        <w:rPr>
          <w:color w:val="000000"/>
          <w:lang w:val="bg-BG"/>
        </w:rPr>
        <w:t>се  срещне</w:t>
      </w:r>
      <w:r w:rsidR="00377AE5" w:rsidRPr="009B38EE">
        <w:rPr>
          <w:color w:val="000000"/>
          <w:lang w:val="bg-BG"/>
        </w:rPr>
        <w:t>те с останалата  част от групата</w:t>
      </w:r>
      <w:r w:rsidR="00377AE5">
        <w:rPr>
          <w:color w:val="000000"/>
          <w:lang w:val="bg-BG"/>
        </w:rPr>
        <w:t>.</w:t>
      </w:r>
    </w:p>
    <w:p w:rsidR="00377AE5" w:rsidRPr="00D31707" w:rsidRDefault="00377AE5" w:rsidP="00377AE5">
      <w:pPr>
        <w:ind w:left="0" w:hanging="2"/>
        <w:jc w:val="both"/>
        <w:rPr>
          <w:b/>
          <w:bCs/>
          <w:i/>
          <w:iCs/>
          <w:u w:val="single"/>
          <w:lang w:val="bg-BG"/>
        </w:rPr>
      </w:pPr>
      <w:r w:rsidRPr="00D31707">
        <w:rPr>
          <w:b/>
          <w:bCs/>
          <w:iCs/>
          <w:u w:val="single"/>
          <w:lang w:val="bg-BG"/>
        </w:rPr>
        <w:t>Екскурзия  до   Колка  каньон:</w:t>
      </w:r>
    </w:p>
    <w:p w:rsidR="00377AE5" w:rsidRDefault="00377AE5" w:rsidP="00377AE5">
      <w:pPr>
        <w:ind w:left="0" w:hanging="2"/>
        <w:rPr>
          <w:lang w:val="bg-BG"/>
        </w:rPr>
      </w:pPr>
      <w:r>
        <w:rPr>
          <w:color w:val="000000"/>
          <w:lang w:val="bg-BG"/>
        </w:rPr>
        <w:t xml:space="preserve">Закуска. </w:t>
      </w:r>
      <w:r w:rsidRPr="00EB22EC">
        <w:rPr>
          <w:color w:val="000000"/>
          <w:lang w:val="bg-BG"/>
        </w:rPr>
        <w:t xml:space="preserve">Тръгване рано сутринта, около 06.00 ч. -  </w:t>
      </w:r>
      <w:r>
        <w:rPr>
          <w:color w:val="000000"/>
          <w:lang w:val="bg-BG"/>
        </w:rPr>
        <w:t xml:space="preserve">отпътуване към </w:t>
      </w:r>
      <w:r w:rsidRPr="00EB22EC">
        <w:rPr>
          <w:b/>
          <w:color w:val="000000"/>
          <w:lang w:val="bg-BG"/>
        </w:rPr>
        <w:t xml:space="preserve">Колка Каньон - </w:t>
      </w:r>
      <w:r w:rsidRPr="00EB22EC">
        <w:rPr>
          <w:color w:val="000000"/>
          <w:lang w:val="bg-BG"/>
        </w:rPr>
        <w:t>Каньонът  на  Кондорите</w:t>
      </w:r>
      <w:r w:rsidRPr="00EB22EC">
        <w:rPr>
          <w:b/>
          <w:color w:val="000000"/>
          <w:lang w:val="bg-BG"/>
        </w:rPr>
        <w:t>.</w:t>
      </w:r>
      <w:r w:rsidRPr="00EB22EC">
        <w:rPr>
          <w:color w:val="000000"/>
          <w:lang w:val="bg-BG"/>
        </w:rPr>
        <w:t xml:space="preserve"> При  възможност –</w:t>
      </w:r>
      <w:r w:rsidRPr="00EB22EC">
        <w:rPr>
          <w:b/>
          <w:color w:val="000000"/>
          <w:lang w:val="bg-BG"/>
        </w:rPr>
        <w:t xml:space="preserve"> </w:t>
      </w:r>
      <w:r w:rsidRPr="00EB22EC">
        <w:rPr>
          <w:color w:val="000000"/>
          <w:lang w:val="bg-BG"/>
        </w:rPr>
        <w:t>наблюдаване  полета   на  кондорите.  Продължаваме   към  недрата на ”същинските Анди”,</w:t>
      </w:r>
      <w:r w:rsidRPr="009B38EE">
        <w:rPr>
          <w:color w:val="000000"/>
          <w:lang w:val="bg-BG"/>
        </w:rPr>
        <w:t xml:space="preserve">  към  </w:t>
      </w:r>
      <w:r w:rsidRPr="00EB22EC">
        <w:rPr>
          <w:b/>
          <w:color w:val="000000"/>
          <w:lang w:val="bg-BG"/>
        </w:rPr>
        <w:t xml:space="preserve">Пуно – </w:t>
      </w:r>
      <w:r w:rsidRPr="00EB22EC">
        <w:rPr>
          <w:color w:val="000000"/>
          <w:lang w:val="bg-BG"/>
        </w:rPr>
        <w:t>пристанището  на</w:t>
      </w:r>
      <w:r w:rsidRPr="00EB22EC">
        <w:rPr>
          <w:b/>
          <w:color w:val="000000"/>
          <w:lang w:val="bg-BG"/>
        </w:rPr>
        <w:t xml:space="preserve">  </w:t>
      </w:r>
      <w:r w:rsidRPr="00EB22EC">
        <w:rPr>
          <w:color w:val="000000"/>
          <w:lang w:val="bg-BG"/>
        </w:rPr>
        <w:t>най – високо  разположеното плавателно езеро в света</w:t>
      </w:r>
      <w:r w:rsidRPr="00EB22EC">
        <w:rPr>
          <w:b/>
          <w:color w:val="000000"/>
          <w:lang w:val="bg-BG"/>
        </w:rPr>
        <w:t>, Титикака</w:t>
      </w:r>
      <w:r w:rsidRPr="009B38EE">
        <w:rPr>
          <w:b/>
          <w:color w:val="000000"/>
          <w:lang w:val="bg-BG"/>
        </w:rPr>
        <w:t xml:space="preserve">. </w:t>
      </w:r>
      <w:r w:rsidRPr="009B38EE">
        <w:rPr>
          <w:color w:val="000000"/>
          <w:lang w:val="bg-BG"/>
        </w:rPr>
        <w:t xml:space="preserve">По пътя  имате  шанс  да  срещнете   представители на фауната като </w:t>
      </w:r>
      <w:r w:rsidRPr="009B38EE">
        <w:rPr>
          <w:b/>
          <w:color w:val="000000"/>
          <w:lang w:val="bg-BG"/>
        </w:rPr>
        <w:t xml:space="preserve">алпака, лами и викука, </w:t>
      </w:r>
      <w:r w:rsidRPr="009B38EE">
        <w:rPr>
          <w:color w:val="000000"/>
          <w:lang w:val="bg-BG"/>
        </w:rPr>
        <w:t xml:space="preserve">както и ще имате възможността да се насладите на </w:t>
      </w:r>
      <w:r w:rsidRPr="009B38EE">
        <w:rPr>
          <w:b/>
          <w:color w:val="000000"/>
          <w:lang w:val="bg-BG"/>
        </w:rPr>
        <w:t xml:space="preserve">типични за Андите </w:t>
      </w:r>
      <w:r w:rsidRPr="00EB22EC">
        <w:rPr>
          <w:color w:val="000000"/>
          <w:lang w:val="bg-BG"/>
        </w:rPr>
        <w:t>гледки</w:t>
      </w:r>
      <w:r w:rsidRPr="009B38EE">
        <w:rPr>
          <w:b/>
          <w:color w:val="000000"/>
          <w:lang w:val="bg-BG"/>
        </w:rPr>
        <w:t xml:space="preserve"> – </w:t>
      </w:r>
      <w:r>
        <w:rPr>
          <w:color w:val="000000"/>
          <w:lang w:val="bg-BG"/>
        </w:rPr>
        <w:t xml:space="preserve">езера.  В Пуно ще се </w:t>
      </w:r>
      <w:r w:rsidRPr="009B38EE">
        <w:rPr>
          <w:color w:val="000000"/>
          <w:lang w:val="bg-BG"/>
        </w:rPr>
        <w:t>срещ</w:t>
      </w:r>
      <w:r>
        <w:rPr>
          <w:color w:val="000000"/>
          <w:lang w:val="bg-BG"/>
        </w:rPr>
        <w:t xml:space="preserve">нете с останалата </w:t>
      </w:r>
      <w:r w:rsidRPr="009B38EE">
        <w:rPr>
          <w:color w:val="000000"/>
          <w:lang w:val="bg-BG"/>
        </w:rPr>
        <w:t>част от групата</w:t>
      </w:r>
      <w:r w:rsidRPr="009B38EE">
        <w:rPr>
          <w:bCs/>
          <w:lang w:val="bg-BG"/>
        </w:rPr>
        <w:t>.</w:t>
      </w:r>
      <w:r w:rsidRPr="009B38EE">
        <w:rPr>
          <w:lang w:val="bg-BG"/>
        </w:rPr>
        <w:t xml:space="preserve"> Нощувка в </w:t>
      </w:r>
      <w:r w:rsidRPr="009B38EE">
        <w:rPr>
          <w:b/>
          <w:lang w:val="bg-BG"/>
        </w:rPr>
        <w:t>Пуно</w:t>
      </w:r>
      <w:r w:rsidRPr="009B38EE">
        <w:rPr>
          <w:lang w:val="bg-BG"/>
        </w:rPr>
        <w:t>.</w:t>
      </w:r>
    </w:p>
    <w:p w:rsidR="00377AE5" w:rsidRPr="00F114C1" w:rsidRDefault="00377AE5" w:rsidP="00377AE5">
      <w:pPr>
        <w:ind w:left="0" w:hanging="2"/>
        <w:rPr>
          <w:color w:val="000000"/>
          <w:lang w:val="bg-BG"/>
        </w:rPr>
      </w:pPr>
    </w:p>
    <w:p w:rsidR="00FA099A" w:rsidRPr="009C3D55" w:rsidRDefault="00DD4884" w:rsidP="00377AE5">
      <w:pPr>
        <w:ind w:leftChars="0" w:left="0" w:firstLineChars="0" w:firstLine="0"/>
        <w:jc w:val="both"/>
        <w:rPr>
          <w:b/>
          <w:lang w:val="bg-BG"/>
        </w:rPr>
      </w:pPr>
      <w:r w:rsidRPr="009C3D55">
        <w:rPr>
          <w:b/>
          <w:lang w:val="bg-BG"/>
        </w:rPr>
        <w:t>7 ДЕН –</w:t>
      </w:r>
      <w:r w:rsidR="005900E4" w:rsidRPr="009C3D55">
        <w:rPr>
          <w:b/>
          <w:lang w:val="bg-BG"/>
        </w:rPr>
        <w:t xml:space="preserve"> </w:t>
      </w:r>
      <w:r w:rsidRPr="009C3D55">
        <w:rPr>
          <w:b/>
          <w:sz w:val="22"/>
          <w:szCs w:val="22"/>
          <w:lang w:val="bg-BG"/>
        </w:rPr>
        <w:t>ПУНО/ ЛА ПАС</w:t>
      </w:r>
    </w:p>
    <w:p w:rsidR="00FA099A" w:rsidRPr="00FE4FCD" w:rsidRDefault="00DD4884">
      <w:pPr>
        <w:ind w:left="0" w:hanging="2"/>
        <w:jc w:val="both"/>
        <w:rPr>
          <w:lang w:val="bg-BG"/>
        </w:rPr>
      </w:pPr>
      <w:r w:rsidRPr="00FE4FCD">
        <w:rPr>
          <w:lang w:val="bg-BG"/>
        </w:rPr>
        <w:t xml:space="preserve">Закуска. Рано отпътуване към границата с Боливия (06:00ч.). Посещение на </w:t>
      </w:r>
      <w:r w:rsidRPr="00FE4FCD">
        <w:rPr>
          <w:b/>
          <w:lang w:val="bg-BG"/>
        </w:rPr>
        <w:t xml:space="preserve">Острова на Слънцето – </w:t>
      </w:r>
      <w:r w:rsidRPr="00FE4FCD">
        <w:rPr>
          <w:i/>
          <w:lang w:val="bg-BG"/>
        </w:rPr>
        <w:t>един от най-големите острови в езерото</w:t>
      </w:r>
      <w:r w:rsidRPr="00FE4FCD">
        <w:rPr>
          <w:lang w:val="bg-BG"/>
        </w:rPr>
        <w:t xml:space="preserve">, </w:t>
      </w:r>
      <w:r w:rsidRPr="00FE4FCD">
        <w:rPr>
          <w:i/>
          <w:lang w:val="bg-BG"/>
        </w:rPr>
        <w:t>на който са запазени около 180 руини от цивилизацията на инките и където инките са вярвали, че е бил роден Богът на Слънцето.</w:t>
      </w:r>
      <w:r w:rsidRPr="00FE4FCD">
        <w:rPr>
          <w:lang w:val="bg-BG"/>
        </w:rPr>
        <w:t xml:space="preserve"> Разглеждат се </w:t>
      </w:r>
      <w:r w:rsidRPr="00FE4FCD">
        <w:rPr>
          <w:b/>
          <w:lang w:val="bg-BG"/>
        </w:rPr>
        <w:t xml:space="preserve">Градината на инките, Стълбището, Извора, двореца Пилкокайна. </w:t>
      </w:r>
      <w:r w:rsidRPr="00FE4FCD">
        <w:rPr>
          <w:lang w:val="bg-BG"/>
        </w:rPr>
        <w:t xml:space="preserve">Връщане към </w:t>
      </w:r>
      <w:r w:rsidRPr="00FE4FCD">
        <w:rPr>
          <w:b/>
          <w:lang w:val="bg-BG"/>
        </w:rPr>
        <w:t>градчето Копакабана,</w:t>
      </w:r>
      <w:r w:rsidRPr="00FE4FCD">
        <w:rPr>
          <w:lang w:val="bg-BG"/>
        </w:rPr>
        <w:t xml:space="preserve"> разположено на брега на </w:t>
      </w:r>
      <w:r w:rsidRPr="00FE4FCD">
        <w:rPr>
          <w:b/>
          <w:lang w:val="bg-BG"/>
        </w:rPr>
        <w:t>езерото Титикака.</w:t>
      </w:r>
      <w:r w:rsidRPr="00FE4FCD">
        <w:rPr>
          <w:lang w:val="bg-BG"/>
        </w:rPr>
        <w:t xml:space="preserve"> Разглеждане на </w:t>
      </w:r>
      <w:r w:rsidRPr="00FE4FCD">
        <w:rPr>
          <w:b/>
          <w:lang w:val="bg-BG"/>
        </w:rPr>
        <w:t>Катедралата с Черната Мадона, едно от най-значимите католически поклоннически места в Латинска Америка и централния площад.</w:t>
      </w:r>
      <w:r w:rsidRPr="00FE4FCD">
        <w:rPr>
          <w:lang w:val="bg-BG"/>
        </w:rPr>
        <w:t xml:space="preserve"> Отпътуване към Ла Пас през</w:t>
      </w:r>
      <w:r w:rsidRPr="00FE4FCD">
        <w:rPr>
          <w:b/>
          <w:lang w:val="bg-BG"/>
        </w:rPr>
        <w:t xml:space="preserve"> боливийското пристанище Чуа </w:t>
      </w:r>
      <w:r w:rsidRPr="00FE4FCD">
        <w:rPr>
          <w:lang w:val="bg-BG"/>
        </w:rPr>
        <w:t xml:space="preserve">на </w:t>
      </w:r>
      <w:r w:rsidRPr="00FE4FCD">
        <w:rPr>
          <w:b/>
          <w:lang w:val="bg-BG"/>
        </w:rPr>
        <w:t xml:space="preserve">пролива Тикуина, </w:t>
      </w:r>
      <w:r w:rsidRPr="00FE4FCD">
        <w:rPr>
          <w:lang w:val="bg-BG"/>
        </w:rPr>
        <w:t xml:space="preserve">който свързва горното </w:t>
      </w:r>
      <w:r w:rsidRPr="00FE4FCD">
        <w:rPr>
          <w:b/>
          <w:lang w:val="bg-BG"/>
        </w:rPr>
        <w:t>езеро Чикито</w:t>
      </w:r>
      <w:r w:rsidRPr="00FE4FCD">
        <w:rPr>
          <w:lang w:val="bg-BG"/>
        </w:rPr>
        <w:t xml:space="preserve"> с долното </w:t>
      </w:r>
      <w:r w:rsidRPr="00FE4FCD">
        <w:rPr>
          <w:b/>
          <w:lang w:val="bg-BG"/>
        </w:rPr>
        <w:t>езеро Пекеньо</w:t>
      </w:r>
      <w:r w:rsidRPr="00FE4FCD">
        <w:rPr>
          <w:lang w:val="bg-BG"/>
        </w:rPr>
        <w:t xml:space="preserve"> – </w:t>
      </w:r>
      <w:r w:rsidRPr="00FE4FCD">
        <w:rPr>
          <w:b/>
          <w:lang w:val="bg-BG"/>
        </w:rPr>
        <w:t>двете езера общо образуват Титикака</w:t>
      </w:r>
      <w:r w:rsidRPr="00FE4FCD">
        <w:rPr>
          <w:lang w:val="bg-BG"/>
        </w:rPr>
        <w:t xml:space="preserve"> </w:t>
      </w:r>
      <w:r w:rsidRPr="00FE4FCD">
        <w:rPr>
          <w:b/>
          <w:lang w:val="bg-BG"/>
        </w:rPr>
        <w:t>– най-голямото езеро в Южна Америка.</w:t>
      </w:r>
      <w:r w:rsidRPr="00FE4FCD">
        <w:rPr>
          <w:lang w:val="bg-BG"/>
        </w:rPr>
        <w:t xml:space="preserve"> Пътуване към </w:t>
      </w:r>
      <w:r w:rsidRPr="00FE4FCD">
        <w:rPr>
          <w:b/>
          <w:lang w:val="bg-BG"/>
        </w:rPr>
        <w:t>Ла Пас (</w:t>
      </w:r>
      <w:r w:rsidRPr="00FE4FCD">
        <w:rPr>
          <w:lang w:val="bg-BG"/>
        </w:rPr>
        <w:t>между три и четири часа</w:t>
      </w:r>
      <w:r w:rsidRPr="00FE4FCD">
        <w:rPr>
          <w:b/>
          <w:lang w:val="bg-BG"/>
        </w:rPr>
        <w:t>).</w:t>
      </w:r>
      <w:r w:rsidRPr="00FE4FCD">
        <w:rPr>
          <w:lang w:val="bg-BG"/>
        </w:rPr>
        <w:t xml:space="preserve"> Нощувка в </w:t>
      </w:r>
      <w:r w:rsidRPr="00FE4FCD">
        <w:rPr>
          <w:b/>
          <w:lang w:val="bg-BG"/>
        </w:rPr>
        <w:t>Ла Пас.</w:t>
      </w:r>
      <w:r w:rsidRPr="00FE4FCD">
        <w:rPr>
          <w:lang w:val="bg-BG"/>
        </w:rPr>
        <w:t xml:space="preserve"> </w:t>
      </w:r>
    </w:p>
    <w:p w:rsidR="00FA099A" w:rsidRPr="00FE4FCD" w:rsidRDefault="00FA099A">
      <w:pPr>
        <w:ind w:left="0" w:hanging="2"/>
        <w:jc w:val="both"/>
        <w:rPr>
          <w:lang w:val="bg-BG"/>
        </w:rPr>
      </w:pPr>
    </w:p>
    <w:p w:rsidR="00FA099A" w:rsidRDefault="00DD4884">
      <w:pPr>
        <w:pStyle w:val="Heading1"/>
        <w:ind w:left="0" w:hanging="2"/>
        <w:rPr>
          <w:rFonts w:ascii="Times New Roman" w:hAnsi="Times New Roman"/>
        </w:rPr>
      </w:pPr>
      <w:r>
        <w:rPr>
          <w:rFonts w:ascii="Times New Roman" w:hAnsi="Times New Roman"/>
        </w:rPr>
        <w:t>8 ДЕН –</w:t>
      </w:r>
      <w:r w:rsidR="005900E4" w:rsidRPr="00FE4FC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ЛА ПАС/ ТИУАНАКУ/ ПУНО</w:t>
      </w:r>
    </w:p>
    <w:p w:rsidR="00FA099A" w:rsidRPr="00FE4FCD" w:rsidRDefault="00DD4884">
      <w:pPr>
        <w:ind w:left="0" w:hanging="2"/>
        <w:jc w:val="both"/>
        <w:rPr>
          <w:lang w:val="bg-BG"/>
        </w:rPr>
      </w:pPr>
      <w:r w:rsidRPr="00FE4FCD">
        <w:rPr>
          <w:lang w:val="bg-BG"/>
        </w:rPr>
        <w:t xml:space="preserve">Закуска. До обяд - туристическа обиколка на </w:t>
      </w:r>
      <w:r w:rsidRPr="00FE4FCD">
        <w:rPr>
          <w:b/>
          <w:lang w:val="bg-BG"/>
        </w:rPr>
        <w:t>Ла Пас, административната столица на</w:t>
      </w:r>
      <w:r w:rsidRPr="00FE4FCD">
        <w:rPr>
          <w:lang w:val="bg-BG"/>
        </w:rPr>
        <w:t xml:space="preserve"> </w:t>
      </w:r>
      <w:r w:rsidRPr="00FE4FCD">
        <w:rPr>
          <w:b/>
          <w:lang w:val="bg-BG"/>
        </w:rPr>
        <w:t>Боливия</w:t>
      </w:r>
      <w:r w:rsidRPr="00FE4FCD">
        <w:rPr>
          <w:lang w:val="bg-BG"/>
        </w:rPr>
        <w:t xml:space="preserve"> – </w:t>
      </w:r>
      <w:r w:rsidRPr="00FE4FCD">
        <w:rPr>
          <w:b/>
          <w:lang w:val="bg-BG"/>
        </w:rPr>
        <w:t>Индианския пазар, колониалната църква „Свети Франциско”, площад „Мурильо”, Президентството, Парламента</w:t>
      </w:r>
      <w:r w:rsidRPr="00FE4FCD">
        <w:rPr>
          <w:lang w:val="bg-BG"/>
        </w:rPr>
        <w:t xml:space="preserve">. Продължаваме с разглеждането на </w:t>
      </w:r>
      <w:r w:rsidRPr="00FE4FCD">
        <w:rPr>
          <w:b/>
          <w:lang w:val="bg-BG"/>
        </w:rPr>
        <w:t>Тиуанаку – един от най-големите древни градове.</w:t>
      </w:r>
      <w:r w:rsidRPr="00FE4FCD">
        <w:rPr>
          <w:lang w:val="bg-BG"/>
        </w:rPr>
        <w:t xml:space="preserve"> Пътуване с автобус до </w:t>
      </w:r>
      <w:r w:rsidRPr="00FE4FCD">
        <w:rPr>
          <w:b/>
          <w:lang w:val="bg-BG"/>
        </w:rPr>
        <w:t>Пуно.</w:t>
      </w:r>
      <w:r w:rsidRPr="00FE4FCD">
        <w:rPr>
          <w:lang w:val="bg-BG"/>
        </w:rPr>
        <w:t xml:space="preserve"> Нощувка в </w:t>
      </w:r>
      <w:r w:rsidRPr="00FE4FCD">
        <w:rPr>
          <w:b/>
          <w:lang w:val="bg-BG"/>
        </w:rPr>
        <w:t xml:space="preserve">Пуно. </w:t>
      </w:r>
    </w:p>
    <w:p w:rsidR="00FA099A" w:rsidRDefault="00FA099A">
      <w:pPr>
        <w:pStyle w:val="Heading1"/>
        <w:ind w:left="0" w:hanging="2"/>
        <w:rPr>
          <w:rFonts w:ascii="Times New Roman" w:hAnsi="Times New Roman"/>
        </w:rPr>
      </w:pPr>
    </w:p>
    <w:p w:rsidR="00FA099A" w:rsidRDefault="00DD4884">
      <w:pPr>
        <w:pStyle w:val="Heading1"/>
        <w:ind w:left="0" w:hanging="2"/>
        <w:rPr>
          <w:rFonts w:ascii="Times New Roman" w:hAnsi="Times New Roman"/>
        </w:rPr>
      </w:pPr>
      <w:r>
        <w:rPr>
          <w:rFonts w:ascii="Times New Roman" w:hAnsi="Times New Roman"/>
        </w:rPr>
        <w:t>9 ДЕН –</w:t>
      </w:r>
      <w:r w:rsidR="005900E4" w:rsidRPr="00FE4FC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ПУНО/ КУСКО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FE4FCD">
        <w:rPr>
          <w:lang w:val="bg-BG"/>
        </w:rPr>
        <w:t xml:space="preserve">Закуска. Рано сутринта – </w:t>
      </w:r>
      <w:r w:rsidRPr="00FE4FCD">
        <w:rPr>
          <w:i/>
          <w:lang w:val="bg-BG"/>
        </w:rPr>
        <w:t xml:space="preserve">разходка с лодка до </w:t>
      </w:r>
      <w:r w:rsidRPr="00FE4FCD">
        <w:rPr>
          <w:b/>
          <w:i/>
          <w:lang w:val="bg-BG"/>
        </w:rPr>
        <w:t>“плаващите острови” Урос в езерото Титикака</w:t>
      </w:r>
      <w:r w:rsidRPr="00FE4FCD">
        <w:rPr>
          <w:i/>
          <w:lang w:val="bg-BG"/>
        </w:rPr>
        <w:t>. Тези острови са плетени от тръстика и кал от индианците уроси,</w:t>
      </w:r>
      <w:r w:rsidRPr="00FE4FCD">
        <w:rPr>
          <w:lang w:val="bg-BG"/>
        </w:rPr>
        <w:t xml:space="preserve"> които живеят на езерото, нежелаейки да имат достъп до околния останал свят и той до тях. </w:t>
      </w:r>
      <w:r w:rsidRPr="00377AE5">
        <w:rPr>
          <w:lang w:val="bg-BG"/>
        </w:rPr>
        <w:t xml:space="preserve">Следва </w:t>
      </w:r>
      <w:r w:rsidRPr="00377AE5">
        <w:rPr>
          <w:i/>
          <w:lang w:val="bg-BG"/>
        </w:rPr>
        <w:t xml:space="preserve">разходка </w:t>
      </w:r>
      <w:r w:rsidR="00377AE5" w:rsidRPr="00377AE5">
        <w:rPr>
          <w:i/>
          <w:lang w:val="bg-BG"/>
        </w:rPr>
        <w:t xml:space="preserve">с лодка </w:t>
      </w:r>
      <w:r w:rsidRPr="00377AE5">
        <w:rPr>
          <w:i/>
          <w:lang w:val="bg-BG"/>
        </w:rPr>
        <w:t xml:space="preserve">по езерото и  разглеждане на острова. </w:t>
      </w:r>
      <w:r w:rsidRPr="00377AE5">
        <w:rPr>
          <w:lang w:val="bg-BG"/>
        </w:rPr>
        <w:t xml:space="preserve">Продължаваме на север към </w:t>
      </w:r>
      <w:r w:rsidRPr="00377AE5">
        <w:rPr>
          <w:b/>
          <w:lang w:val="bg-BG"/>
        </w:rPr>
        <w:t xml:space="preserve">Силустани - прединкските погребални пирамиди, </w:t>
      </w:r>
      <w:r w:rsidRPr="00377AE5">
        <w:rPr>
          <w:lang w:val="bg-BG"/>
        </w:rPr>
        <w:t xml:space="preserve">на бреговете на </w:t>
      </w:r>
      <w:r w:rsidRPr="00377AE5">
        <w:rPr>
          <w:b/>
          <w:lang w:val="bg-BG"/>
        </w:rPr>
        <w:t>езерото Умайо.</w:t>
      </w:r>
      <w:r w:rsidRPr="00377AE5">
        <w:rPr>
          <w:lang w:val="bg-BG"/>
        </w:rPr>
        <w:t xml:space="preserve"> След обяд – продължаване към </w:t>
      </w:r>
      <w:r w:rsidRPr="00377AE5">
        <w:rPr>
          <w:b/>
          <w:lang w:val="bg-BG"/>
        </w:rPr>
        <w:t xml:space="preserve">Куско. </w:t>
      </w:r>
      <w:r w:rsidRPr="00377AE5">
        <w:rPr>
          <w:lang w:val="bg-BG"/>
        </w:rPr>
        <w:t>Пътят прекосява високото андинско плато</w:t>
      </w:r>
      <w:r w:rsidRPr="00377AE5">
        <w:rPr>
          <w:b/>
          <w:lang w:val="bg-BG"/>
        </w:rPr>
        <w:t>,</w:t>
      </w:r>
      <w:r w:rsidRPr="00377AE5">
        <w:rPr>
          <w:lang w:val="bg-BG"/>
        </w:rPr>
        <w:t xml:space="preserve"> преди да се спусне в долината на р.Вилканота и стигне до “</w:t>
      </w:r>
      <w:r w:rsidRPr="00377AE5">
        <w:rPr>
          <w:b/>
          <w:lang w:val="bg-BG"/>
        </w:rPr>
        <w:t>Пъпът на Света” и имперска столица Куско.</w:t>
      </w:r>
      <w:r w:rsidRPr="00377AE5">
        <w:rPr>
          <w:lang w:val="bg-BG"/>
        </w:rPr>
        <w:t xml:space="preserve"> На 100 км. преди </w:t>
      </w:r>
      <w:r w:rsidRPr="00377AE5">
        <w:rPr>
          <w:b/>
          <w:lang w:val="bg-BG"/>
        </w:rPr>
        <w:t xml:space="preserve">Куско </w:t>
      </w:r>
      <w:r w:rsidRPr="00377AE5">
        <w:rPr>
          <w:lang w:val="bg-BG"/>
        </w:rPr>
        <w:t xml:space="preserve">се посещава единственият запазен инкски </w:t>
      </w:r>
      <w:r w:rsidRPr="00377AE5">
        <w:rPr>
          <w:b/>
          <w:lang w:val="bg-BG"/>
        </w:rPr>
        <w:t>култов център Ракши, посветен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 xml:space="preserve">на бог Виракоча </w:t>
      </w:r>
      <w:r w:rsidRPr="00377AE5">
        <w:rPr>
          <w:lang w:val="bg-BG"/>
        </w:rPr>
        <w:t>(при възможност във времето).</w:t>
      </w:r>
      <w:r w:rsidRPr="00377AE5">
        <w:rPr>
          <w:b/>
          <w:lang w:val="bg-BG"/>
        </w:rPr>
        <w:t xml:space="preserve"> </w:t>
      </w:r>
      <w:r w:rsidRPr="00377AE5">
        <w:rPr>
          <w:lang w:val="bg-BG"/>
        </w:rPr>
        <w:t xml:space="preserve">Пристигане в </w:t>
      </w:r>
      <w:r w:rsidRPr="00377AE5">
        <w:rPr>
          <w:b/>
          <w:lang w:val="bg-BG"/>
        </w:rPr>
        <w:t>Куско</w:t>
      </w:r>
      <w:r w:rsidRPr="00377AE5">
        <w:rPr>
          <w:lang w:val="bg-BG"/>
        </w:rPr>
        <w:t xml:space="preserve"> вечерта.</w:t>
      </w:r>
      <w:r w:rsidRPr="00377AE5">
        <w:rPr>
          <w:i/>
          <w:lang w:val="bg-BG"/>
        </w:rPr>
        <w:t xml:space="preserve"> </w:t>
      </w:r>
      <w:r w:rsidRPr="00377AE5">
        <w:rPr>
          <w:lang w:val="bg-BG"/>
        </w:rPr>
        <w:t xml:space="preserve">Нощувка в </w:t>
      </w:r>
      <w:r w:rsidRPr="00377AE5">
        <w:rPr>
          <w:b/>
          <w:lang w:val="bg-BG"/>
        </w:rPr>
        <w:t>Куско.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lang w:val="bg-BG"/>
        </w:rPr>
        <w:t>10 ДЕН –</w:t>
      </w:r>
      <w:r w:rsidR="005900E4" w:rsidRPr="00377AE5">
        <w:rPr>
          <w:b/>
          <w:lang w:val="bg-BG"/>
        </w:rPr>
        <w:t xml:space="preserve"> </w:t>
      </w:r>
      <w:r w:rsidRPr="00377AE5">
        <w:rPr>
          <w:b/>
          <w:sz w:val="22"/>
          <w:szCs w:val="22"/>
          <w:lang w:val="bg-BG"/>
        </w:rPr>
        <w:t>КУСКО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 xml:space="preserve">Закуска. </w:t>
      </w:r>
      <w:r w:rsidRPr="00377AE5">
        <w:rPr>
          <w:b/>
          <w:lang w:val="bg-BG"/>
        </w:rPr>
        <w:t>Панорамна обиколка на археологическата столица на Америка, “пъпът на света” – Куско.</w:t>
      </w:r>
      <w:r w:rsidRPr="00377AE5">
        <w:rPr>
          <w:lang w:val="bg-BG"/>
        </w:rPr>
        <w:t xml:space="preserve"> Столицата на Империята на инките </w:t>
      </w:r>
      <w:r w:rsidRPr="00377AE5">
        <w:rPr>
          <w:i/>
          <w:lang w:val="bg-BG"/>
        </w:rPr>
        <w:t>има очертанията на тялото на пума</w:t>
      </w:r>
      <w:r w:rsidRPr="00377AE5">
        <w:rPr>
          <w:lang w:val="bg-BG"/>
        </w:rPr>
        <w:t xml:space="preserve"> и е запазила много от шедьоврите на инкската архитектура – </w:t>
      </w:r>
      <w:r w:rsidRPr="00377AE5">
        <w:rPr>
          <w:b/>
          <w:lang w:val="bg-BG"/>
        </w:rPr>
        <w:t>Храмовия комплекс Кориканча, крепостта Саксайуаман, царемониалния център Кенко, Пукапукара и Тамбомачай – термалните бани на Инката</w:t>
      </w:r>
      <w:r w:rsidRPr="00377AE5">
        <w:rPr>
          <w:lang w:val="bg-BG"/>
        </w:rPr>
        <w:t xml:space="preserve">. По желание - посещение на </w:t>
      </w:r>
      <w:r w:rsidRPr="00377AE5">
        <w:rPr>
          <w:b/>
          <w:lang w:val="bg-BG"/>
        </w:rPr>
        <w:t>Базиликата в Куско</w:t>
      </w:r>
      <w:r w:rsidRPr="00377AE5">
        <w:rPr>
          <w:lang w:val="bg-BG"/>
        </w:rPr>
        <w:t xml:space="preserve"> (входът се плаща допълнително) и свободно време.</w:t>
      </w:r>
      <w:r w:rsidRPr="00377AE5">
        <w:rPr>
          <w:i/>
          <w:lang w:val="bg-BG"/>
        </w:rPr>
        <w:t xml:space="preserve"> </w:t>
      </w:r>
      <w:r w:rsidRPr="00377AE5">
        <w:rPr>
          <w:lang w:val="bg-BG"/>
        </w:rPr>
        <w:t>По желание</w:t>
      </w:r>
      <w:r w:rsidRPr="00377AE5">
        <w:rPr>
          <w:i/>
          <w:lang w:val="bg-BG"/>
        </w:rPr>
        <w:t xml:space="preserve"> -</w:t>
      </w:r>
      <w:r w:rsidRPr="00377AE5">
        <w:rPr>
          <w:sz w:val="22"/>
          <w:szCs w:val="22"/>
          <w:lang w:val="bg-BG"/>
        </w:rPr>
        <w:t xml:space="preserve"> </w:t>
      </w:r>
      <w:r w:rsidRPr="00377AE5">
        <w:rPr>
          <w:i/>
          <w:sz w:val="22"/>
          <w:szCs w:val="22"/>
          <w:lang w:val="bg-BG"/>
        </w:rPr>
        <w:t>посещение на фолклорна програма с вечеря в ресторант в центъра на Куско.</w:t>
      </w:r>
      <w:r w:rsidRPr="00377AE5">
        <w:rPr>
          <w:i/>
          <w:lang w:val="bg-BG"/>
        </w:rPr>
        <w:t xml:space="preserve"> </w:t>
      </w:r>
      <w:r w:rsidRPr="00377AE5">
        <w:rPr>
          <w:lang w:val="bg-BG"/>
        </w:rPr>
        <w:t xml:space="preserve">Нощувка в </w:t>
      </w:r>
      <w:r w:rsidRPr="00377AE5">
        <w:rPr>
          <w:b/>
          <w:lang w:val="bg-BG"/>
        </w:rPr>
        <w:t>Куско.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Default="00FA099A">
      <w:pPr>
        <w:pStyle w:val="Heading3"/>
        <w:ind w:left="0" w:hanging="2"/>
        <w:rPr>
          <w:i w:val="0"/>
        </w:rPr>
      </w:pPr>
    </w:p>
    <w:p w:rsidR="00FA099A" w:rsidRDefault="00DD4884">
      <w:pPr>
        <w:pStyle w:val="Heading3"/>
        <w:ind w:left="0" w:hanging="2"/>
      </w:pPr>
      <w:r>
        <w:rPr>
          <w:i w:val="0"/>
        </w:rPr>
        <w:t xml:space="preserve">11 ДЕН -  </w:t>
      </w:r>
      <w:r>
        <w:rPr>
          <w:i w:val="0"/>
          <w:sz w:val="22"/>
          <w:szCs w:val="22"/>
        </w:rPr>
        <w:t>ДОЛИНАТА НА ИНКИТЕ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 xml:space="preserve">Закуска. Пътуване през </w:t>
      </w:r>
      <w:r w:rsidRPr="00377AE5">
        <w:rPr>
          <w:b/>
          <w:lang w:val="bg-BG"/>
        </w:rPr>
        <w:t xml:space="preserve">Свещената Долина на инките – </w:t>
      </w:r>
      <w:r w:rsidRPr="00377AE5">
        <w:rPr>
          <w:lang w:val="bg-BG"/>
        </w:rPr>
        <w:t>по пътя се разглежда</w:t>
      </w:r>
      <w:r w:rsidRPr="00377AE5">
        <w:rPr>
          <w:b/>
          <w:lang w:val="bg-BG"/>
        </w:rPr>
        <w:t xml:space="preserve"> Археологическата зона в Писак, </w:t>
      </w:r>
      <w:r w:rsidRPr="00377AE5">
        <w:rPr>
          <w:b/>
          <w:i/>
          <w:lang w:val="bg-BG"/>
        </w:rPr>
        <w:t>посещение на индиански занаятчийски пазар</w:t>
      </w:r>
      <w:r w:rsidRPr="00377AE5">
        <w:rPr>
          <w:b/>
          <w:lang w:val="bg-BG"/>
        </w:rPr>
        <w:t xml:space="preserve"> в селцето Писак. </w:t>
      </w:r>
      <w:r w:rsidRPr="00377AE5">
        <w:rPr>
          <w:lang w:val="bg-BG"/>
        </w:rPr>
        <w:t>Свободно време за обяд</w:t>
      </w:r>
      <w:r w:rsidRPr="00377AE5">
        <w:rPr>
          <w:b/>
          <w:lang w:val="bg-BG"/>
        </w:rPr>
        <w:t xml:space="preserve"> (едни час). </w:t>
      </w:r>
      <w:r w:rsidRPr="00377AE5">
        <w:rPr>
          <w:lang w:val="bg-BG"/>
        </w:rPr>
        <w:t>Продължаваме към</w:t>
      </w:r>
      <w:r w:rsidRPr="00377AE5">
        <w:rPr>
          <w:b/>
          <w:lang w:val="bg-BG"/>
        </w:rPr>
        <w:t xml:space="preserve"> Оянтайтамбо през долината на р.Урубамба. </w:t>
      </w:r>
      <w:r w:rsidRPr="00377AE5">
        <w:rPr>
          <w:lang w:val="bg-BG"/>
        </w:rPr>
        <w:t>Разглеждане на</w:t>
      </w:r>
      <w:r w:rsidRPr="00377AE5">
        <w:rPr>
          <w:b/>
          <w:lang w:val="bg-BG"/>
        </w:rPr>
        <w:t xml:space="preserve"> Археологическата зона в Оянтайтамбо.  </w:t>
      </w:r>
      <w:r w:rsidRPr="00377AE5">
        <w:rPr>
          <w:lang w:val="bg-BG"/>
        </w:rPr>
        <w:t xml:space="preserve">Нощувка в </w:t>
      </w:r>
      <w:r w:rsidRPr="00377AE5">
        <w:rPr>
          <w:b/>
          <w:lang w:val="bg-BG"/>
        </w:rPr>
        <w:t>Оянтайтамбо.</w:t>
      </w:r>
      <w:r w:rsidRPr="00377AE5">
        <w:rPr>
          <w:lang w:val="bg-BG"/>
        </w:rPr>
        <w:t xml:space="preserve"> 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Default="00DD4884">
      <w:pPr>
        <w:pStyle w:val="Heading3"/>
        <w:ind w:left="0" w:hanging="2"/>
      </w:pPr>
      <w:r>
        <w:rPr>
          <w:i w:val="0"/>
        </w:rPr>
        <w:t>12  ДЕН –</w:t>
      </w:r>
      <w:r w:rsidR="005900E4" w:rsidRPr="00377AE5">
        <w:rPr>
          <w:i w:val="0"/>
        </w:rPr>
        <w:t xml:space="preserve"> </w:t>
      </w:r>
      <w:r>
        <w:rPr>
          <w:i w:val="0"/>
          <w:sz w:val="22"/>
          <w:szCs w:val="22"/>
        </w:rPr>
        <w:t>МАЧУ ПИКЧУ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 xml:space="preserve">Закуска – сух пакет. </w:t>
      </w:r>
      <w:r w:rsidRPr="00377AE5">
        <w:rPr>
          <w:i/>
          <w:lang w:val="bg-BG"/>
        </w:rPr>
        <w:t xml:space="preserve">Ранно отпътуване с влак до градчето Агуас Калиентес (тръгване от хотела в 05:00 -05:30 часа), над </w:t>
      </w:r>
      <w:r w:rsidRPr="00377AE5">
        <w:rPr>
          <w:b/>
          <w:i/>
          <w:lang w:val="bg-BG"/>
        </w:rPr>
        <w:t>което се издига Мачу Пикчу</w:t>
      </w:r>
      <w:r w:rsidRPr="00377AE5">
        <w:rPr>
          <w:b/>
          <w:lang w:val="bg-BG"/>
        </w:rPr>
        <w:t xml:space="preserve"> - “изгубената цитадела на инките” и най-добре запазеният инкски град,</w:t>
      </w:r>
      <w:r w:rsidRPr="00377AE5">
        <w:rPr>
          <w:lang w:val="bg-BG"/>
        </w:rPr>
        <w:t xml:space="preserve"> достигнал до наши времена благодарение на това, че дълго време е останал забравен сред джунглата. Свободно време за обяд. По желание - </w:t>
      </w:r>
      <w:r w:rsidRPr="00377AE5">
        <w:rPr>
          <w:i/>
          <w:lang w:val="bg-BG"/>
        </w:rPr>
        <w:t xml:space="preserve">посещение на </w:t>
      </w:r>
      <w:r w:rsidRPr="00377AE5">
        <w:rPr>
          <w:b/>
          <w:i/>
          <w:lang w:val="bg-BG"/>
        </w:rPr>
        <w:t>горещ минерален извор</w:t>
      </w:r>
      <w:r w:rsidRPr="00377AE5">
        <w:rPr>
          <w:i/>
          <w:lang w:val="bg-BG"/>
        </w:rPr>
        <w:t xml:space="preserve"> </w:t>
      </w:r>
      <w:r w:rsidRPr="00377AE5">
        <w:rPr>
          <w:lang w:val="bg-BG"/>
        </w:rPr>
        <w:t>преди отпътуването обратно към Оянтайтамбо</w:t>
      </w:r>
      <w:r w:rsidRPr="00377AE5">
        <w:rPr>
          <w:b/>
          <w:lang w:val="bg-BG"/>
        </w:rPr>
        <w:t>.</w:t>
      </w:r>
      <w:r w:rsidRPr="00377AE5">
        <w:rPr>
          <w:lang w:val="bg-BG"/>
        </w:rPr>
        <w:t xml:space="preserve"> Трансфер до Куско. Нощувка в </w:t>
      </w:r>
      <w:r w:rsidRPr="00377AE5">
        <w:rPr>
          <w:b/>
          <w:lang w:val="bg-BG"/>
        </w:rPr>
        <w:t>Куско.</w:t>
      </w:r>
    </w:p>
    <w:p w:rsidR="00FA099A" w:rsidRPr="00377AE5" w:rsidRDefault="00FA099A">
      <w:pPr>
        <w:ind w:left="0" w:hanging="2"/>
        <w:jc w:val="both"/>
        <w:rPr>
          <w:sz w:val="20"/>
          <w:szCs w:val="20"/>
          <w:lang w:val="bg-BG"/>
        </w:rPr>
      </w:pP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>13 ДЕН –</w:t>
      </w:r>
      <w:r w:rsidR="005900E4" w:rsidRPr="00377AE5">
        <w:rPr>
          <w:b/>
          <w:lang w:val="bg-BG"/>
        </w:rPr>
        <w:t xml:space="preserve"> </w:t>
      </w:r>
      <w:r w:rsidRPr="00377AE5">
        <w:rPr>
          <w:b/>
          <w:sz w:val="22"/>
          <w:szCs w:val="22"/>
          <w:lang w:val="bg-BG"/>
        </w:rPr>
        <w:t>ЛИМА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 xml:space="preserve">Закуска. Трансфер до летището. </w:t>
      </w:r>
      <w:r w:rsidRPr="00377AE5">
        <w:rPr>
          <w:b/>
          <w:lang w:val="bg-BG"/>
        </w:rPr>
        <w:t>В 10.25 ч. - вътрешен полет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>Куско – Лима.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>Пристигане в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 xml:space="preserve">Лима в 11.05 ч. </w:t>
      </w:r>
      <w:r w:rsidRPr="00377AE5">
        <w:rPr>
          <w:lang w:val="bg-BG"/>
        </w:rPr>
        <w:t xml:space="preserve">Посещение на </w:t>
      </w:r>
      <w:r w:rsidRPr="00377AE5">
        <w:rPr>
          <w:b/>
          <w:lang w:val="bg-BG"/>
        </w:rPr>
        <w:t>Музей за антропология, археология и история</w:t>
      </w:r>
      <w:r w:rsidRPr="00377AE5">
        <w:rPr>
          <w:b/>
          <w:i/>
          <w:lang w:val="bg-BG"/>
        </w:rPr>
        <w:t>.</w:t>
      </w:r>
      <w:r w:rsidRPr="00377AE5">
        <w:rPr>
          <w:lang w:val="bg-BG"/>
        </w:rPr>
        <w:t xml:space="preserve"> </w:t>
      </w:r>
      <w:r w:rsidRPr="00377AE5">
        <w:rPr>
          <w:i/>
          <w:lang w:val="bg-BG"/>
        </w:rPr>
        <w:t>Време за обяд.</w:t>
      </w:r>
      <w:r w:rsidRPr="00377AE5">
        <w:rPr>
          <w:lang w:val="bg-BG"/>
        </w:rPr>
        <w:t xml:space="preserve"> След обяд - </w:t>
      </w:r>
      <w:r w:rsidRPr="00377AE5">
        <w:rPr>
          <w:b/>
          <w:lang w:val="bg-BG"/>
        </w:rPr>
        <w:t>обиколка на модерния квартал Мирафлорес и бохемския Баранко</w:t>
      </w:r>
      <w:r w:rsidRPr="00377AE5">
        <w:rPr>
          <w:lang w:val="bg-BG"/>
        </w:rPr>
        <w:t xml:space="preserve">. Нощувка в </w:t>
      </w:r>
      <w:r w:rsidRPr="00377AE5">
        <w:rPr>
          <w:b/>
          <w:lang w:val="bg-BG"/>
        </w:rPr>
        <w:t>Лима.</w:t>
      </w:r>
      <w:r w:rsidRPr="00377AE5">
        <w:rPr>
          <w:lang w:val="bg-BG"/>
        </w:rPr>
        <w:t xml:space="preserve">  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lang w:val="bg-BG"/>
        </w:rPr>
        <w:t>14 ДЕН –</w:t>
      </w:r>
      <w:r w:rsidR="005900E4" w:rsidRPr="00377AE5">
        <w:rPr>
          <w:b/>
          <w:lang w:val="bg-BG"/>
        </w:rPr>
        <w:t xml:space="preserve"> </w:t>
      </w:r>
      <w:r w:rsidRPr="00377AE5">
        <w:rPr>
          <w:b/>
          <w:sz w:val="22"/>
          <w:szCs w:val="22"/>
          <w:lang w:val="bg-BG"/>
        </w:rPr>
        <w:t xml:space="preserve">ЛИМА  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>Закуска.</w:t>
      </w:r>
      <w:r w:rsidRPr="00377AE5">
        <w:rPr>
          <w:b/>
          <w:lang w:val="bg-BG"/>
        </w:rPr>
        <w:t xml:space="preserve"> </w:t>
      </w:r>
      <w:r w:rsidRPr="00377AE5">
        <w:rPr>
          <w:lang w:val="bg-BG"/>
        </w:rPr>
        <w:t>Пешеходна обиколка на столицата - туристическа обиколка на</w:t>
      </w:r>
      <w:r w:rsidRPr="00377AE5">
        <w:rPr>
          <w:b/>
          <w:lang w:val="bg-BG"/>
        </w:rPr>
        <w:t xml:space="preserve"> колониална Лима – гроба на Писаро, Плаца де Армас, катакомбите на манастира „Сан Франциско”. </w:t>
      </w:r>
      <w:r w:rsidRPr="00377AE5">
        <w:rPr>
          <w:lang w:val="bg-BG"/>
        </w:rPr>
        <w:t>Свободно време. Трансфер за международен полет.</w:t>
      </w:r>
      <w:r w:rsidRPr="00377AE5">
        <w:rPr>
          <w:b/>
          <w:lang w:val="bg-BG"/>
        </w:rPr>
        <w:t xml:space="preserve"> В</w:t>
      </w:r>
      <w:r w:rsidRPr="00377AE5">
        <w:rPr>
          <w:lang w:val="bg-BG"/>
        </w:rPr>
        <w:t xml:space="preserve"> </w:t>
      </w:r>
      <w:r w:rsidRPr="00377AE5">
        <w:rPr>
          <w:b/>
          <w:lang w:val="bg-BG"/>
        </w:rPr>
        <w:t>21.30 ч. полет Лима – Кито, Еквадор. Кацане в 23.30 ч. в Кито, столицата на Еквадор.</w:t>
      </w:r>
      <w:r w:rsidRPr="00377AE5">
        <w:rPr>
          <w:lang w:val="bg-BG"/>
        </w:rPr>
        <w:t xml:space="preserve"> Трансфер до хотел.  Нощувка в</w:t>
      </w:r>
      <w:r w:rsidRPr="00377AE5">
        <w:rPr>
          <w:b/>
          <w:lang w:val="bg-BG"/>
        </w:rPr>
        <w:t xml:space="preserve"> Кито.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>15 ДЕН –</w:t>
      </w:r>
      <w:r w:rsidR="005900E4" w:rsidRPr="00377AE5">
        <w:rPr>
          <w:b/>
          <w:lang w:val="bg-BG"/>
        </w:rPr>
        <w:t xml:space="preserve"> </w:t>
      </w:r>
      <w:r w:rsidRPr="00377AE5">
        <w:rPr>
          <w:b/>
          <w:sz w:val="22"/>
          <w:szCs w:val="22"/>
          <w:lang w:val="bg-BG"/>
        </w:rPr>
        <w:t>КИТО</w:t>
      </w:r>
      <w:r w:rsidRPr="00377AE5">
        <w:rPr>
          <w:lang w:val="bg-BG"/>
        </w:rPr>
        <w:t xml:space="preserve">  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 xml:space="preserve">Закуска. Следва обиколка на града, обявен от ЮНЕСКО през 1970 година за световно култулно наследство с най-добре запазения исторически център на града в цяла </w:t>
      </w:r>
      <w:r w:rsidRPr="00377AE5">
        <w:rPr>
          <w:b/>
          <w:lang w:val="bg-BG"/>
        </w:rPr>
        <w:t xml:space="preserve">Южна Америка. </w:t>
      </w:r>
      <w:r w:rsidRPr="00377AE5">
        <w:rPr>
          <w:lang w:val="bg-BG"/>
        </w:rPr>
        <w:t xml:space="preserve">Обиколката на града ще започне от местността </w:t>
      </w:r>
      <w:r w:rsidRPr="00377AE5">
        <w:rPr>
          <w:b/>
          <w:lang w:val="bg-BG"/>
        </w:rPr>
        <w:t>Гуаполо,</w:t>
      </w:r>
      <w:r w:rsidRPr="00377AE5">
        <w:rPr>
          <w:lang w:val="bg-BG"/>
        </w:rPr>
        <w:t xml:space="preserve"> от където се открива </w:t>
      </w:r>
      <w:r w:rsidRPr="00377AE5">
        <w:rPr>
          <w:lang w:val="bg-BG"/>
        </w:rPr>
        <w:lastRenderedPageBreak/>
        <w:t xml:space="preserve">чедусна гледка към града, разположен в подножието на </w:t>
      </w:r>
      <w:r w:rsidRPr="00377AE5">
        <w:rPr>
          <w:b/>
          <w:lang w:val="bg-BG"/>
        </w:rPr>
        <w:t xml:space="preserve">вулкана Пичинча. </w:t>
      </w:r>
      <w:r w:rsidRPr="00377AE5">
        <w:rPr>
          <w:lang w:val="bg-BG"/>
        </w:rPr>
        <w:t xml:space="preserve">След това ще посетим </w:t>
      </w:r>
      <w:r w:rsidRPr="00377AE5">
        <w:rPr>
          <w:b/>
          <w:lang w:val="bg-BG"/>
        </w:rPr>
        <w:t>историческия център на града с „Площада на независимостта”,</w:t>
      </w:r>
      <w:r w:rsidRPr="00377AE5">
        <w:rPr>
          <w:lang w:val="bg-BG"/>
        </w:rPr>
        <w:t xml:space="preserve"> ще разгледаме </w:t>
      </w:r>
      <w:r w:rsidRPr="00377AE5">
        <w:rPr>
          <w:b/>
          <w:lang w:val="bg-BG"/>
        </w:rPr>
        <w:t>Катедралата, сградата на Народното събрание.</w:t>
      </w:r>
      <w:r w:rsidRPr="00377AE5">
        <w:rPr>
          <w:lang w:val="bg-BG"/>
        </w:rPr>
        <w:t xml:space="preserve"> Ще се</w:t>
      </w:r>
      <w:r w:rsidRPr="00377AE5">
        <w:rPr>
          <w:i/>
          <w:lang w:val="bg-BG"/>
        </w:rPr>
        <w:t xml:space="preserve"> разходим по малките улички с добре запазена колониална архитектура. </w:t>
      </w:r>
      <w:r w:rsidRPr="00377AE5">
        <w:rPr>
          <w:lang w:val="bg-BG"/>
        </w:rPr>
        <w:t xml:space="preserve">След това ще се изкачим на </w:t>
      </w:r>
      <w:r w:rsidRPr="00377AE5">
        <w:rPr>
          <w:b/>
          <w:lang w:val="bg-BG"/>
        </w:rPr>
        <w:t>хълма „Панечило”,</w:t>
      </w:r>
      <w:r w:rsidRPr="00377AE5">
        <w:rPr>
          <w:lang w:val="bg-BG"/>
        </w:rPr>
        <w:t xml:space="preserve"> където се намира </w:t>
      </w:r>
      <w:r w:rsidRPr="00377AE5">
        <w:rPr>
          <w:b/>
          <w:lang w:val="bg-BG"/>
        </w:rPr>
        <w:t>статуята на „Пазителят на града”.</w:t>
      </w:r>
      <w:r w:rsidRPr="00377AE5">
        <w:rPr>
          <w:lang w:val="bg-BG"/>
        </w:rPr>
        <w:t xml:space="preserve"> Обиколката ни ще завърши с </w:t>
      </w:r>
      <w:r w:rsidRPr="00377AE5">
        <w:rPr>
          <w:b/>
          <w:lang w:val="bg-BG"/>
        </w:rPr>
        <w:t>паметника на екваториалната линия, наречен „Средата на света”,</w:t>
      </w:r>
      <w:r w:rsidRPr="00377AE5">
        <w:rPr>
          <w:lang w:val="bg-BG"/>
        </w:rPr>
        <w:t xml:space="preserve"> </w:t>
      </w:r>
      <w:r w:rsidRPr="00377AE5">
        <w:rPr>
          <w:i/>
          <w:lang w:val="bg-BG"/>
        </w:rPr>
        <w:t>където ще можете да стъпите едновременно в Северното и в Южното полукълбо.</w:t>
      </w:r>
      <w:r w:rsidRPr="00377AE5">
        <w:rPr>
          <w:color w:val="000000"/>
          <w:lang w:val="bg-BG"/>
        </w:rPr>
        <w:t xml:space="preserve"> </w:t>
      </w:r>
      <w:r w:rsidRPr="00377AE5">
        <w:rPr>
          <w:lang w:val="bg-BG"/>
        </w:rPr>
        <w:t xml:space="preserve">Свободно време. Нощувка в </w:t>
      </w:r>
      <w:r w:rsidRPr="00377AE5">
        <w:rPr>
          <w:b/>
          <w:lang w:val="bg-BG"/>
        </w:rPr>
        <w:t>Кито.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>16 ДЕН –</w:t>
      </w:r>
      <w:r w:rsidR="005900E4" w:rsidRPr="00377AE5">
        <w:rPr>
          <w:b/>
          <w:lang w:val="bg-BG"/>
        </w:rPr>
        <w:t xml:space="preserve"> </w:t>
      </w:r>
      <w:r w:rsidRPr="00377AE5">
        <w:rPr>
          <w:b/>
          <w:sz w:val="22"/>
          <w:szCs w:val="22"/>
          <w:lang w:val="bg-BG"/>
        </w:rPr>
        <w:t xml:space="preserve">КИТО/БАЛТРА </w:t>
      </w:r>
      <w:r w:rsidRPr="00377AE5">
        <w:rPr>
          <w:b/>
          <w:lang w:val="bg-BG"/>
        </w:rPr>
        <w:t xml:space="preserve"> 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>Закуска. Трансфер до летището и</w:t>
      </w:r>
      <w:r w:rsidRPr="00377AE5">
        <w:rPr>
          <w:b/>
          <w:lang w:val="bg-BG"/>
        </w:rPr>
        <w:t xml:space="preserve"> полет Кито – Балтра в 09.40 ч. Пристигане на летището в Балтра в 12.20 ч. </w:t>
      </w:r>
      <w:r w:rsidRPr="00377AE5">
        <w:rPr>
          <w:lang w:val="bg-BG"/>
        </w:rPr>
        <w:t xml:space="preserve">Посрещане на летището от фирмата. Трансфер до пристанището, откъдето </w:t>
      </w:r>
      <w:r w:rsidRPr="00377AE5">
        <w:rPr>
          <w:i/>
          <w:lang w:val="bg-BG"/>
        </w:rPr>
        <w:t xml:space="preserve">със скоростна лодка ще пътувате до </w:t>
      </w:r>
      <w:r w:rsidRPr="00377AE5">
        <w:rPr>
          <w:b/>
          <w:i/>
          <w:lang w:val="bg-BG"/>
        </w:rPr>
        <w:t>Пуерто Айора (о-в Санта Крус).</w:t>
      </w:r>
      <w:r w:rsidRPr="00377AE5">
        <w:rPr>
          <w:lang w:val="bg-BG"/>
        </w:rPr>
        <w:t xml:space="preserve"> Този ден ще посетите </w:t>
      </w:r>
      <w:r w:rsidRPr="00377AE5">
        <w:rPr>
          <w:b/>
          <w:lang w:val="bg-BG"/>
        </w:rPr>
        <w:t xml:space="preserve">Центъра за изследвания „Чарлс Дарвин”, </w:t>
      </w:r>
      <w:r w:rsidRPr="00377AE5">
        <w:rPr>
          <w:lang w:val="bg-BG"/>
        </w:rPr>
        <w:t>където</w:t>
      </w:r>
      <w:r w:rsidRPr="00377AE5">
        <w:rPr>
          <w:i/>
          <w:lang w:val="bg-BG"/>
        </w:rPr>
        <w:t xml:space="preserve"> ще имате възможност да видите </w:t>
      </w:r>
      <w:r w:rsidRPr="00377AE5">
        <w:rPr>
          <w:b/>
          <w:i/>
          <w:lang w:val="bg-BG"/>
        </w:rPr>
        <w:t>гигантските галапагоски костенурки</w:t>
      </w:r>
      <w:r w:rsidRPr="00377AE5">
        <w:rPr>
          <w:i/>
          <w:lang w:val="bg-BG"/>
        </w:rPr>
        <w:t xml:space="preserve"> </w:t>
      </w:r>
      <w:r w:rsidRPr="00377AE5">
        <w:rPr>
          <w:lang w:val="bg-BG"/>
        </w:rPr>
        <w:t xml:space="preserve">и ще научите за </w:t>
      </w:r>
      <w:r w:rsidRPr="00377AE5">
        <w:rPr>
          <w:i/>
          <w:lang w:val="bg-BG"/>
        </w:rPr>
        <w:t xml:space="preserve">усилията, които се полагат за поддържане на популациите с костенурки на </w:t>
      </w:r>
      <w:r w:rsidRPr="00377AE5">
        <w:rPr>
          <w:b/>
          <w:i/>
          <w:lang w:val="bg-BG"/>
        </w:rPr>
        <w:t>островите Галапагос</w:t>
      </w:r>
      <w:r w:rsidRPr="00377AE5">
        <w:rPr>
          <w:i/>
          <w:lang w:val="bg-BG"/>
        </w:rPr>
        <w:t>.</w:t>
      </w:r>
      <w:r w:rsidRPr="00377AE5">
        <w:rPr>
          <w:lang w:val="bg-BG"/>
        </w:rPr>
        <w:t xml:space="preserve"> Настаняване в хотел и нощувка на </w:t>
      </w:r>
      <w:r w:rsidRPr="00377AE5">
        <w:rPr>
          <w:b/>
          <w:lang w:val="bg-BG"/>
        </w:rPr>
        <w:t>о-в Санта Крус.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>17 ДЕН –</w:t>
      </w:r>
      <w:r w:rsidR="005900E4" w:rsidRPr="00377AE5">
        <w:rPr>
          <w:b/>
          <w:lang w:val="bg-BG"/>
        </w:rPr>
        <w:t xml:space="preserve"> </w:t>
      </w:r>
      <w:r w:rsidRPr="00377AE5">
        <w:rPr>
          <w:b/>
          <w:sz w:val="22"/>
          <w:szCs w:val="22"/>
          <w:lang w:val="bg-BG"/>
        </w:rPr>
        <w:t>О-В</w:t>
      </w:r>
      <w:r w:rsidRPr="00377AE5">
        <w:rPr>
          <w:sz w:val="22"/>
          <w:szCs w:val="22"/>
          <w:lang w:val="bg-BG"/>
        </w:rPr>
        <w:t xml:space="preserve"> </w:t>
      </w:r>
      <w:r w:rsidRPr="00377AE5">
        <w:rPr>
          <w:b/>
          <w:sz w:val="22"/>
          <w:szCs w:val="22"/>
          <w:lang w:val="bg-BG"/>
        </w:rPr>
        <w:t>САНТА КРУС</w:t>
      </w:r>
      <w:r w:rsidRPr="00377AE5">
        <w:rPr>
          <w:lang w:val="bg-BG"/>
        </w:rPr>
        <w:t xml:space="preserve">  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 xml:space="preserve">Закуска.  Този ден ви очаква </w:t>
      </w:r>
      <w:r w:rsidRPr="00377AE5">
        <w:rPr>
          <w:i/>
          <w:lang w:val="bg-BG"/>
        </w:rPr>
        <w:t xml:space="preserve">круиз в залива на </w:t>
      </w:r>
      <w:r w:rsidRPr="00377AE5">
        <w:rPr>
          <w:b/>
          <w:i/>
          <w:lang w:val="bg-BG"/>
        </w:rPr>
        <w:t>остров Санта Крус.</w:t>
      </w:r>
      <w:r w:rsidRPr="00377AE5">
        <w:rPr>
          <w:b/>
          <w:lang w:val="bg-BG"/>
        </w:rPr>
        <w:t xml:space="preserve"> </w:t>
      </w:r>
      <w:r w:rsidRPr="00377AE5">
        <w:rPr>
          <w:lang w:val="bg-BG"/>
        </w:rPr>
        <w:t>Ще посетите „</w:t>
      </w:r>
      <w:r>
        <w:t>La</w:t>
      </w:r>
      <w:r w:rsidRPr="00377AE5">
        <w:rPr>
          <w:lang w:val="bg-BG"/>
        </w:rPr>
        <w:t xml:space="preserve"> </w:t>
      </w:r>
      <w:r>
        <w:t>Loberia</w:t>
      </w:r>
      <w:r w:rsidRPr="00377AE5">
        <w:rPr>
          <w:lang w:val="bg-BG"/>
        </w:rPr>
        <w:t xml:space="preserve">”, където </w:t>
      </w:r>
      <w:r w:rsidRPr="00377AE5">
        <w:rPr>
          <w:i/>
          <w:lang w:val="bg-BG"/>
        </w:rPr>
        <w:t>ще имате възможност да плувате с тюлени.</w:t>
      </w:r>
      <w:r w:rsidRPr="00377AE5">
        <w:rPr>
          <w:lang w:val="bg-BG"/>
        </w:rPr>
        <w:t xml:space="preserve"> </w:t>
      </w:r>
      <w:r w:rsidRPr="00377AE5">
        <w:rPr>
          <w:b/>
          <w:i/>
          <w:lang w:val="bg-BG"/>
        </w:rPr>
        <w:t xml:space="preserve">С лодка със стъклено дъно ще разгледате невероятно богатия морски свят, ще можете да плувате между красиви вулканични образувания. </w:t>
      </w:r>
      <w:r w:rsidRPr="00377AE5">
        <w:rPr>
          <w:lang w:val="bg-BG"/>
        </w:rPr>
        <w:t xml:space="preserve">След обяд ще посетите планинската част на острова и ще можете да се насладите на вулканичните образувания. Ще можете да видите много разнообразни птици, игуани. При късмет ще </w:t>
      </w:r>
      <w:r w:rsidRPr="00377AE5">
        <w:rPr>
          <w:i/>
          <w:lang w:val="bg-BG"/>
        </w:rPr>
        <w:t xml:space="preserve">имате възможност да видите гигантски костенурки в естествената им среда в природата. </w:t>
      </w:r>
      <w:r w:rsidRPr="00377AE5">
        <w:rPr>
          <w:lang w:val="bg-BG"/>
        </w:rPr>
        <w:t xml:space="preserve">Нощувка на </w:t>
      </w:r>
      <w:r w:rsidRPr="00377AE5">
        <w:rPr>
          <w:b/>
          <w:lang w:val="bg-BG"/>
        </w:rPr>
        <w:t>о-в Санта Крус.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>18 ДЕН –</w:t>
      </w:r>
      <w:r w:rsidR="005900E4" w:rsidRPr="00377AE5">
        <w:rPr>
          <w:b/>
          <w:lang w:val="bg-BG"/>
        </w:rPr>
        <w:t xml:space="preserve"> </w:t>
      </w:r>
      <w:r w:rsidRPr="00377AE5">
        <w:rPr>
          <w:b/>
          <w:sz w:val="22"/>
          <w:szCs w:val="22"/>
          <w:lang w:val="bg-BG"/>
        </w:rPr>
        <w:t>О-В ИЗАБЕЛА</w:t>
      </w:r>
      <w:r w:rsidRPr="00377AE5">
        <w:rPr>
          <w:b/>
          <w:lang w:val="bg-BG"/>
        </w:rPr>
        <w:t xml:space="preserve"> 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lang w:val="bg-BG"/>
        </w:rPr>
        <w:t xml:space="preserve">Закуска. </w:t>
      </w:r>
      <w:r w:rsidRPr="00377AE5">
        <w:rPr>
          <w:color w:val="000000"/>
          <w:lang w:val="bg-BG"/>
        </w:rPr>
        <w:t xml:space="preserve">Разглеждане на </w:t>
      </w:r>
      <w:r w:rsidRPr="00377AE5">
        <w:rPr>
          <w:b/>
          <w:color w:val="000000"/>
          <w:lang w:val="bg-BG"/>
        </w:rPr>
        <w:t xml:space="preserve">о-в Изабела – </w:t>
      </w:r>
      <w:r w:rsidRPr="00377AE5">
        <w:rPr>
          <w:color w:val="000000"/>
          <w:lang w:val="bg-BG"/>
        </w:rPr>
        <w:t xml:space="preserve">един от най-младите </w:t>
      </w:r>
      <w:r w:rsidRPr="00377AE5">
        <w:rPr>
          <w:b/>
          <w:color w:val="000000"/>
          <w:lang w:val="bg-BG"/>
        </w:rPr>
        <w:t>Галапагоски острови,</w:t>
      </w:r>
      <w:r w:rsidRPr="00377AE5">
        <w:rPr>
          <w:color w:val="000000"/>
          <w:lang w:val="bg-BG"/>
        </w:rPr>
        <w:t xml:space="preserve"> на който по последните изследвания </w:t>
      </w:r>
      <w:hyperlink r:id="rId8">
        <w:r w:rsidRPr="00377AE5">
          <w:rPr>
            <w:color w:val="000000"/>
            <w:u w:val="single"/>
            <w:lang w:val="bg-BG"/>
          </w:rPr>
          <w:t>вулканичната</w:t>
        </w:r>
      </w:hyperlink>
      <w:r>
        <w:rPr>
          <w:color w:val="000000"/>
        </w:rPr>
        <w:t> </w:t>
      </w:r>
      <w:r w:rsidRPr="00377AE5">
        <w:rPr>
          <w:color w:val="000000"/>
          <w:lang w:val="bg-BG"/>
        </w:rPr>
        <w:t xml:space="preserve">дейност продължава. С добър късмет на </w:t>
      </w:r>
      <w:r w:rsidRPr="00377AE5">
        <w:rPr>
          <w:b/>
          <w:color w:val="000000"/>
          <w:lang w:val="bg-BG"/>
        </w:rPr>
        <w:t>Плажа на любовта</w:t>
      </w:r>
      <w:r w:rsidRPr="00377AE5">
        <w:rPr>
          <w:color w:val="000000"/>
          <w:lang w:val="bg-BG"/>
        </w:rPr>
        <w:t xml:space="preserve"> ще видите </w:t>
      </w:r>
      <w:r w:rsidRPr="00377AE5">
        <w:rPr>
          <w:b/>
          <w:color w:val="000000"/>
          <w:lang w:val="bg-BG"/>
        </w:rPr>
        <w:t>морски игуани, синьокрак рибояд, морски птици и раци</w:t>
      </w:r>
      <w:r w:rsidRPr="00377AE5">
        <w:rPr>
          <w:color w:val="000000"/>
          <w:lang w:val="bg-BG"/>
        </w:rPr>
        <w:t xml:space="preserve">. Във влажните зони на острова растат </w:t>
      </w:r>
      <w:r w:rsidRPr="00377AE5">
        <w:rPr>
          <w:b/>
          <w:color w:val="000000"/>
          <w:lang w:val="bg-BG"/>
        </w:rPr>
        <w:t>мангрови дървета,</w:t>
      </w:r>
      <w:r w:rsidRPr="00377AE5">
        <w:rPr>
          <w:color w:val="000000"/>
          <w:lang w:val="bg-BG"/>
        </w:rPr>
        <w:t xml:space="preserve"> сред които живеят </w:t>
      </w:r>
      <w:r w:rsidRPr="00377AE5">
        <w:rPr>
          <w:b/>
          <w:color w:val="000000"/>
          <w:lang w:val="bg-BG"/>
        </w:rPr>
        <w:t>фламинго и други птици</w:t>
      </w:r>
      <w:r w:rsidRPr="00377AE5">
        <w:rPr>
          <w:color w:val="000000"/>
          <w:lang w:val="bg-BG"/>
        </w:rPr>
        <w:t xml:space="preserve">. Посещение на Центъра </w:t>
      </w:r>
      <w:r w:rsidRPr="00377AE5">
        <w:rPr>
          <w:b/>
          <w:color w:val="000000"/>
          <w:lang w:val="bg-BG"/>
        </w:rPr>
        <w:t>за отглеждане на малки сухоземни костенурки</w:t>
      </w:r>
      <w:r w:rsidRPr="00377AE5">
        <w:rPr>
          <w:color w:val="000000"/>
          <w:lang w:val="bg-BG"/>
        </w:rPr>
        <w:t xml:space="preserve">, и на </w:t>
      </w:r>
      <w:r w:rsidRPr="00377AE5">
        <w:rPr>
          <w:b/>
          <w:color w:val="000000"/>
          <w:lang w:val="bg-BG"/>
        </w:rPr>
        <w:t>ботаническите градини с ендемични видове</w:t>
      </w:r>
      <w:r w:rsidRPr="00377AE5">
        <w:rPr>
          <w:color w:val="000000"/>
          <w:lang w:val="bg-BG"/>
        </w:rPr>
        <w:t xml:space="preserve">. В края на обиколката ще видите </w:t>
      </w:r>
      <w:r w:rsidRPr="00377AE5">
        <w:rPr>
          <w:b/>
          <w:color w:val="000000"/>
          <w:lang w:val="bg-BG"/>
        </w:rPr>
        <w:t>островчето Тинторерас</w:t>
      </w:r>
      <w:r w:rsidRPr="00377AE5">
        <w:rPr>
          <w:color w:val="000000"/>
          <w:lang w:val="bg-BG"/>
        </w:rPr>
        <w:t xml:space="preserve">, където се срещат </w:t>
      </w:r>
      <w:r w:rsidRPr="00377AE5">
        <w:rPr>
          <w:b/>
          <w:color w:val="000000"/>
          <w:lang w:val="bg-BG"/>
        </w:rPr>
        <w:t>образования от лава</w:t>
      </w:r>
      <w:r w:rsidRPr="00377AE5">
        <w:rPr>
          <w:color w:val="000000"/>
          <w:lang w:val="bg-BG"/>
        </w:rPr>
        <w:t xml:space="preserve"> и е обиталище на </w:t>
      </w:r>
      <w:r w:rsidRPr="00377AE5">
        <w:rPr>
          <w:b/>
          <w:color w:val="000000"/>
          <w:lang w:val="bg-BG"/>
        </w:rPr>
        <w:t>синьокрак рибояд, морски игуани, акули, риби, скатове, водни костенурки, пингвини</w:t>
      </w:r>
      <w:r w:rsidRPr="00377AE5">
        <w:rPr>
          <w:color w:val="000000"/>
          <w:lang w:val="bg-BG"/>
        </w:rPr>
        <w:t>.</w:t>
      </w:r>
      <w:r w:rsidRPr="00377AE5">
        <w:rPr>
          <w:rFonts w:ascii="Calibri" w:eastAsia="Calibri" w:hAnsi="Calibri" w:cs="Calibri"/>
          <w:color w:val="000000"/>
          <w:sz w:val="22"/>
          <w:szCs w:val="22"/>
          <w:lang w:val="bg-BG"/>
        </w:rPr>
        <w:t xml:space="preserve"> </w:t>
      </w:r>
      <w:r w:rsidRPr="00377AE5">
        <w:rPr>
          <w:i/>
          <w:color w:val="000000"/>
          <w:lang w:val="bg-BG"/>
        </w:rPr>
        <w:t>Обяд.</w:t>
      </w:r>
      <w:r w:rsidRPr="00377AE5">
        <w:rPr>
          <w:rFonts w:ascii="Calibri" w:eastAsia="Calibri" w:hAnsi="Calibri" w:cs="Calibri"/>
          <w:color w:val="000000"/>
          <w:sz w:val="22"/>
          <w:szCs w:val="22"/>
          <w:lang w:val="bg-BG"/>
        </w:rPr>
        <w:t xml:space="preserve"> </w:t>
      </w:r>
      <w:r w:rsidRPr="00377AE5">
        <w:rPr>
          <w:lang w:val="bg-BG"/>
        </w:rPr>
        <w:t xml:space="preserve">Връщане на </w:t>
      </w:r>
      <w:r w:rsidRPr="00377AE5">
        <w:rPr>
          <w:b/>
          <w:lang w:val="bg-BG"/>
        </w:rPr>
        <w:t>остров Санта Крус.</w:t>
      </w:r>
      <w:r w:rsidRPr="00377AE5">
        <w:rPr>
          <w:lang w:val="bg-BG"/>
        </w:rPr>
        <w:t xml:space="preserve"> Свободно време с възможност за разглеждане на  чаровното градче </w:t>
      </w:r>
      <w:r w:rsidRPr="00377AE5">
        <w:rPr>
          <w:b/>
          <w:lang w:val="bg-BG"/>
        </w:rPr>
        <w:t xml:space="preserve"> Пуерто Айора.</w:t>
      </w:r>
      <w:r w:rsidRPr="00377AE5">
        <w:rPr>
          <w:lang w:val="bg-BG"/>
        </w:rPr>
        <w:t xml:space="preserve"> Нощувка на </w:t>
      </w:r>
      <w:r w:rsidRPr="00377AE5">
        <w:rPr>
          <w:b/>
          <w:lang w:val="bg-BG"/>
        </w:rPr>
        <w:t>о-в Санта Крус.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5900E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 xml:space="preserve">19 ДЕН – </w:t>
      </w:r>
      <w:r w:rsidR="00DD4884" w:rsidRPr="00377AE5">
        <w:rPr>
          <w:lang w:val="bg-BG"/>
        </w:rPr>
        <w:t>Закуска.</w:t>
      </w:r>
      <w:r w:rsidR="00DD4884" w:rsidRPr="00377AE5">
        <w:rPr>
          <w:b/>
          <w:lang w:val="bg-BG"/>
        </w:rPr>
        <w:t xml:space="preserve"> </w:t>
      </w:r>
      <w:r w:rsidR="00DD4884" w:rsidRPr="00377AE5">
        <w:rPr>
          <w:lang w:val="bg-BG"/>
        </w:rPr>
        <w:t>Тази сутрин по път към</w:t>
      </w:r>
      <w:r w:rsidR="00DD4884" w:rsidRPr="00377AE5">
        <w:rPr>
          <w:b/>
          <w:lang w:val="bg-BG"/>
        </w:rPr>
        <w:t xml:space="preserve"> Балтра ще посетите изключително интересната скална формация - </w:t>
      </w:r>
      <w:r w:rsidR="00DD4884">
        <w:rPr>
          <w:b/>
        </w:rPr>
        <w:t>Los</w:t>
      </w:r>
      <w:r w:rsidR="00DD4884" w:rsidRPr="00377AE5">
        <w:rPr>
          <w:b/>
          <w:lang w:val="bg-BG"/>
        </w:rPr>
        <w:t xml:space="preserve"> </w:t>
      </w:r>
      <w:r w:rsidR="00DD4884">
        <w:rPr>
          <w:b/>
        </w:rPr>
        <w:t>Gemelos</w:t>
      </w:r>
      <w:r w:rsidR="00DD4884" w:rsidRPr="00377AE5">
        <w:rPr>
          <w:b/>
          <w:lang w:val="bg-BG"/>
        </w:rPr>
        <w:t xml:space="preserve"> (</w:t>
      </w:r>
      <w:r w:rsidR="00DD4884">
        <w:rPr>
          <w:b/>
        </w:rPr>
        <w:t>Twin</w:t>
      </w:r>
      <w:r w:rsidR="00DD4884" w:rsidRPr="00377AE5">
        <w:rPr>
          <w:b/>
          <w:lang w:val="bg-BG"/>
        </w:rPr>
        <w:t xml:space="preserve"> </w:t>
      </w:r>
      <w:r w:rsidR="00DD4884">
        <w:rPr>
          <w:b/>
        </w:rPr>
        <w:t>Craters</w:t>
      </w:r>
      <w:r w:rsidR="00DD4884" w:rsidRPr="00377AE5">
        <w:rPr>
          <w:b/>
          <w:lang w:val="bg-BG"/>
        </w:rPr>
        <w:t xml:space="preserve">). </w:t>
      </w:r>
      <w:r w:rsidR="00DD4884" w:rsidRPr="00377AE5">
        <w:rPr>
          <w:lang w:val="bg-BG"/>
        </w:rPr>
        <w:t>Продължаваме към летището в</w:t>
      </w:r>
      <w:r w:rsidR="00DD4884" w:rsidRPr="00377AE5">
        <w:rPr>
          <w:b/>
          <w:lang w:val="bg-BG"/>
        </w:rPr>
        <w:t xml:space="preserve"> Балтра и в 12.45 ч. полет Балтра – Гуаякуил. Кацане в Гуякуил в 15.25 ч. В 21.45 ч. полет  Гуаякуил – Мадрид. 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>20 ДЕН –</w:t>
      </w:r>
      <w:r w:rsidR="005900E4" w:rsidRPr="00377AE5">
        <w:rPr>
          <w:b/>
          <w:lang w:val="bg-BG"/>
        </w:rPr>
        <w:t xml:space="preserve"> </w:t>
      </w:r>
      <w:r w:rsidRPr="00377AE5">
        <w:rPr>
          <w:b/>
          <w:lang w:val="bg-BG"/>
        </w:rPr>
        <w:t>Кацане в Мадрид в 14.40 ч. В 19.35 ч. - самолетен полет Мадрид - София. Пристигане на летище София в 23.55 ч.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Pr="00377AE5" w:rsidRDefault="00DD4884">
      <w:pPr>
        <w:ind w:left="0" w:hanging="2"/>
        <w:jc w:val="both"/>
        <w:rPr>
          <w:u w:val="single"/>
          <w:lang w:val="bg-BG"/>
        </w:rPr>
      </w:pPr>
      <w:r w:rsidRPr="00377AE5">
        <w:rPr>
          <w:b/>
          <w:u w:val="single"/>
          <w:lang w:val="bg-BG"/>
        </w:rPr>
        <w:t xml:space="preserve">ПОЯСНЕНИЯ: 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 xml:space="preserve">1.   </w:t>
      </w:r>
      <w:r w:rsidRPr="00377AE5">
        <w:rPr>
          <w:b/>
          <w:sz w:val="20"/>
          <w:szCs w:val="20"/>
          <w:lang w:val="bg-BG"/>
        </w:rPr>
        <w:t>В ПАКЕТНАТА ЦЕНА СЕ ВКЛЮЧВАТ:</w:t>
      </w:r>
      <w:r w:rsidRPr="00377AE5">
        <w:rPr>
          <w:b/>
          <w:lang w:val="bg-BG"/>
        </w:rPr>
        <w:t xml:space="preserve"> </w:t>
      </w:r>
    </w:p>
    <w:p w:rsidR="00FA099A" w:rsidRPr="00250E76" w:rsidRDefault="00DD4884" w:rsidP="00945975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>самолетни билети за всички международни  полети;</w:t>
      </w:r>
    </w:p>
    <w:p w:rsidR="005900E4" w:rsidRPr="00250E76" w:rsidRDefault="00DD4884" w:rsidP="00945975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>самолетни билети и летищни такси за вътрешните полети Кус</w:t>
      </w:r>
      <w:r w:rsidR="00250E76" w:rsidRPr="00250E76">
        <w:rPr>
          <w:rFonts w:ascii="Times New Roman" w:hAnsi="Times New Roman"/>
        </w:rPr>
        <w:t>ко - Лима; Лима - Кито;  Кито –</w:t>
      </w:r>
      <w:r w:rsidRPr="00250E76">
        <w:rPr>
          <w:rFonts w:ascii="Times New Roman" w:hAnsi="Times New Roman"/>
        </w:rPr>
        <w:t>Балтра и Балтра - Гуаякуил;</w:t>
      </w:r>
    </w:p>
    <w:p w:rsidR="00FA099A" w:rsidRPr="00250E76" w:rsidRDefault="00DD4884" w:rsidP="00945975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 xml:space="preserve">летищни такси за международните полети - </w:t>
      </w:r>
      <w:r w:rsidRPr="00250E76">
        <w:rPr>
          <w:rFonts w:ascii="Times New Roman" w:hAnsi="Times New Roman"/>
          <w:b/>
        </w:rPr>
        <w:t>1 213 лв/ 620 евро</w:t>
      </w:r>
      <w:r w:rsidRPr="00250E76">
        <w:rPr>
          <w:rFonts w:ascii="Times New Roman" w:hAnsi="Times New Roman"/>
        </w:rPr>
        <w:t xml:space="preserve"> (15.02.20</w:t>
      </w:r>
      <w:r w:rsidR="005900E4" w:rsidRPr="00250E76">
        <w:rPr>
          <w:rFonts w:ascii="Times New Roman" w:hAnsi="Times New Roman"/>
        </w:rPr>
        <w:t>20</w:t>
      </w:r>
      <w:r w:rsidRPr="00250E76">
        <w:rPr>
          <w:rFonts w:ascii="Times New Roman" w:hAnsi="Times New Roman"/>
        </w:rPr>
        <w:t xml:space="preserve"> г.) - подлежат на потвърждение;</w:t>
      </w:r>
    </w:p>
    <w:p w:rsidR="00250E76" w:rsidRPr="00250E76" w:rsidRDefault="00250E76" w:rsidP="00945975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>трансфери летище – хотел – летище;</w:t>
      </w:r>
    </w:p>
    <w:p w:rsidR="00250E76" w:rsidRPr="00250E76" w:rsidRDefault="00250E76" w:rsidP="00945975">
      <w:pPr>
        <w:pStyle w:val="ListParagraph"/>
        <w:numPr>
          <w:ilvl w:val="0"/>
          <w:numId w:val="1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/>
          <w:bCs/>
        </w:rPr>
      </w:pPr>
      <w:r w:rsidRPr="00250E76">
        <w:rPr>
          <w:rFonts w:ascii="Times New Roman" w:hAnsi="Times New Roman"/>
          <w:b/>
          <w:bCs/>
        </w:rPr>
        <w:lastRenderedPageBreak/>
        <w:t xml:space="preserve">18 нощувки със закуски </w:t>
      </w:r>
      <w:r w:rsidRPr="00FE4FCD">
        <w:rPr>
          <w:rFonts w:ascii="Times New Roman" w:hAnsi="Times New Roman"/>
          <w:b/>
          <w:bCs/>
        </w:rPr>
        <w:t xml:space="preserve">1 </w:t>
      </w:r>
      <w:r w:rsidRPr="00250E76">
        <w:rPr>
          <w:rFonts w:ascii="Times New Roman" w:hAnsi="Times New Roman"/>
          <w:b/>
          <w:bCs/>
        </w:rPr>
        <w:t>обяд в хотели 3* в Перу,</w:t>
      </w:r>
      <w:r w:rsidR="00367493">
        <w:rPr>
          <w:rFonts w:ascii="Times New Roman" w:hAnsi="Times New Roman"/>
          <w:b/>
          <w:bCs/>
        </w:rPr>
        <w:t xml:space="preserve"> Боливия,</w:t>
      </w:r>
      <w:r w:rsidRPr="00250E76">
        <w:rPr>
          <w:rFonts w:ascii="Times New Roman" w:hAnsi="Times New Roman"/>
          <w:b/>
          <w:bCs/>
        </w:rPr>
        <w:t xml:space="preserve"> Еквадор и о-ви Галапагос;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 нощувки в Лима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Паракас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Наска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Арекипа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Чивай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 нощувки в Пуно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 нощувки в Куско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Оянтайтанбо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 нощувка в Ла Пас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 нощувки в Кито</w:t>
      </w:r>
    </w:p>
    <w:p w:rsidR="00250E76" w:rsidRPr="00250E76" w:rsidRDefault="00250E76" w:rsidP="00945975">
      <w:pPr>
        <w:pStyle w:val="ListParagraph"/>
        <w:numPr>
          <w:ilvl w:val="0"/>
          <w:numId w:val="9"/>
        </w:numPr>
        <w:spacing w:after="0" w:line="1" w:lineRule="atLeast"/>
        <w:ind w:leftChars="0" w:firstLineChars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 нощувки на о-в Санта Крус</w:t>
      </w:r>
    </w:p>
    <w:p w:rsidR="00FE4FCD" w:rsidRPr="00FE4FCD" w:rsidRDefault="00E43EBB" w:rsidP="00FE4FCD">
      <w:pPr>
        <w:ind w:leftChars="0" w:left="0" w:firstLineChars="0" w:firstLine="0"/>
        <w:jc w:val="both"/>
        <w:rPr>
          <w:sz w:val="22"/>
          <w:szCs w:val="22"/>
          <w:lang w:val="bg-BG"/>
        </w:rPr>
      </w:pPr>
      <w:r>
        <w:rPr>
          <w:rFonts w:eastAsia="Calibri"/>
          <w:sz w:val="22"/>
          <w:szCs w:val="22"/>
          <w:lang w:val="bg-BG"/>
        </w:rPr>
        <w:t xml:space="preserve">       </w:t>
      </w:r>
      <w:r w:rsidR="00DD4884" w:rsidRPr="00FE4FCD">
        <w:rPr>
          <w:b/>
          <w:i/>
          <w:sz w:val="22"/>
          <w:szCs w:val="22"/>
          <w:lang w:val="bg-BG"/>
        </w:rPr>
        <w:t>(настаняването в хотелите е между 14.00 ч и 16.00 ч)</w:t>
      </w:r>
    </w:p>
    <w:p w:rsidR="00FE4FCD" w:rsidRPr="006822FE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sz w:val="22"/>
          <w:szCs w:val="22"/>
          <w:lang w:val="bg-BG"/>
        </w:rPr>
      </w:pPr>
      <w:r w:rsidRPr="006822FE">
        <w:rPr>
          <w:i/>
          <w:sz w:val="22"/>
          <w:szCs w:val="22"/>
          <w:lang w:val="bg-BG"/>
        </w:rPr>
        <w:t>посещение на Пачакамак – (2-ри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>посещение на парка „Паракас“ –(2-ри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пътуване с лодка до Балестовите острови</w:t>
      </w:r>
      <w:r w:rsidRPr="00377AE5">
        <w:rPr>
          <w:b/>
          <w:bCs/>
          <w:i/>
          <w:sz w:val="22"/>
          <w:szCs w:val="22"/>
          <w:lang w:val="bg-BG"/>
        </w:rPr>
        <w:t xml:space="preserve"> </w:t>
      </w:r>
      <w:r w:rsidRPr="00377AE5">
        <w:rPr>
          <w:bCs/>
          <w:i/>
          <w:sz w:val="22"/>
          <w:szCs w:val="22"/>
          <w:lang w:val="bg-BG"/>
        </w:rPr>
        <w:t>(3-ти ден)</w:t>
      </w:r>
      <w:r w:rsidRPr="00377AE5">
        <w:rPr>
          <w:i/>
          <w:sz w:val="22"/>
          <w:szCs w:val="22"/>
          <w:lang w:val="bg-BG"/>
        </w:rPr>
        <w:t>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двучасов тур с лодка покрай </w:t>
      </w:r>
      <w:r w:rsidRPr="00377AE5">
        <w:rPr>
          <w:bCs/>
          <w:i/>
          <w:sz w:val="22"/>
          <w:szCs w:val="22"/>
          <w:lang w:val="bg-BG"/>
        </w:rPr>
        <w:t>Балестовите острови (3-ти ден)</w:t>
      </w:r>
      <w:r w:rsidRPr="00377AE5">
        <w:rPr>
          <w:i/>
          <w:sz w:val="22"/>
          <w:szCs w:val="22"/>
          <w:lang w:val="bg-BG"/>
        </w:rPr>
        <w:t>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полет с малък самолет над линиите и фигурите в Наска (3-ти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посещение на акведуктите на инките  - (4-ти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туристическа обиколка на Арекипа- (5-ти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разглеждане на Острова на Слънцето -</w:t>
      </w:r>
      <w:r w:rsidRPr="00377AE5">
        <w:rPr>
          <w:sz w:val="22"/>
          <w:szCs w:val="22"/>
          <w:lang w:val="bg-BG"/>
        </w:rPr>
        <w:t xml:space="preserve"> </w:t>
      </w:r>
      <w:r w:rsidRPr="00377AE5">
        <w:rPr>
          <w:bCs/>
          <w:i/>
          <w:sz w:val="22"/>
          <w:szCs w:val="22"/>
          <w:lang w:val="bg-BG"/>
        </w:rPr>
        <w:t>(7-ми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туристическа обиколка на Ла Пас – (8-ми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разходка с лодка до плаващите о-ви Урос – (9-ти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туристическа обиколка на Куско – (10-ти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посещение на археологическата зона в Писак и Оянтайтамбо – (11-ти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>пътуване с влак</w:t>
      </w:r>
      <w:r w:rsidRPr="00377AE5">
        <w:rPr>
          <w:bCs/>
          <w:i/>
          <w:sz w:val="22"/>
          <w:szCs w:val="22"/>
          <w:lang w:val="bg-BG"/>
        </w:rPr>
        <w:t xml:space="preserve"> от Оянтайтамбо</w:t>
      </w:r>
      <w:r w:rsidRPr="00377AE5">
        <w:rPr>
          <w:i/>
          <w:sz w:val="22"/>
          <w:szCs w:val="22"/>
          <w:lang w:val="bg-BG"/>
        </w:rPr>
        <w:t xml:space="preserve"> </w:t>
      </w:r>
      <w:r w:rsidRPr="00377AE5">
        <w:rPr>
          <w:bCs/>
          <w:i/>
          <w:sz w:val="22"/>
          <w:szCs w:val="22"/>
          <w:lang w:val="bg-BG"/>
        </w:rPr>
        <w:t>до Мачу Пикчу (12-ти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 xml:space="preserve">билети за влака от Оянтайтамбо </w:t>
      </w:r>
      <w:r w:rsidRPr="00377AE5">
        <w:rPr>
          <w:i/>
          <w:sz w:val="22"/>
          <w:szCs w:val="22"/>
          <w:lang w:val="bg-BG"/>
        </w:rPr>
        <w:t xml:space="preserve">до </w:t>
      </w:r>
      <w:r w:rsidRPr="00377AE5">
        <w:rPr>
          <w:bCs/>
          <w:i/>
          <w:sz w:val="22"/>
          <w:szCs w:val="22"/>
          <w:lang w:val="bg-BG"/>
        </w:rPr>
        <w:t>Мачу Пикчу през Андите (12-ти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посещение на Мачу Пикчу – (12-ти ден);</w:t>
      </w:r>
    </w:p>
    <w:p w:rsidR="00FE4FCD" w:rsidRPr="00377AE5" w:rsidRDefault="00FE4FCD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>туристическа обиколка на Лима – (13-ти ден и 14-ти ден);</w:t>
      </w:r>
    </w:p>
    <w:p w:rsidR="006822FE" w:rsidRPr="00377AE5" w:rsidRDefault="006822FE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туристическа обиколка на Кито –(15-ти ден);</w:t>
      </w:r>
    </w:p>
    <w:p w:rsidR="006822FE" w:rsidRPr="00377AE5" w:rsidRDefault="006822FE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пътуване със скоростна лодка до Пуерто Аьора – (16-ти ден);</w:t>
      </w:r>
    </w:p>
    <w:p w:rsidR="006822FE" w:rsidRPr="00377AE5" w:rsidRDefault="006822FE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посещение на център за изследвания „Чарлс  Дарвин“ – (16-ти ден);</w:t>
      </w:r>
    </w:p>
    <w:p w:rsidR="006822FE" w:rsidRPr="00377AE5" w:rsidRDefault="006822FE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круиз в залива на остров Санта Крус – (17-ти ден);</w:t>
      </w:r>
    </w:p>
    <w:p w:rsidR="006822FE" w:rsidRPr="00377AE5" w:rsidRDefault="006822FE" w:rsidP="00945975">
      <w:pPr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i/>
          <w:sz w:val="22"/>
          <w:szCs w:val="22"/>
          <w:lang w:val="bg-BG"/>
        </w:rPr>
      </w:pPr>
      <w:r w:rsidRPr="00377AE5">
        <w:rPr>
          <w:bCs/>
          <w:i/>
          <w:sz w:val="22"/>
          <w:szCs w:val="22"/>
          <w:lang w:val="bg-BG"/>
        </w:rPr>
        <w:t>разглеждане на остров Изабела – (18-ти ден);</w:t>
      </w:r>
    </w:p>
    <w:p w:rsidR="00FA099A" w:rsidRPr="00250E76" w:rsidRDefault="005900E4" w:rsidP="0094597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>в</w:t>
      </w:r>
      <w:r w:rsidR="00DD4884" w:rsidRPr="00250E76">
        <w:rPr>
          <w:rFonts w:ascii="Times New Roman" w:hAnsi="Times New Roman"/>
        </w:rPr>
        <w:t>ходовете  на  всички  археологични паркове и музеи;</w:t>
      </w:r>
    </w:p>
    <w:p w:rsidR="00FA099A" w:rsidRPr="00250E76" w:rsidRDefault="00DD4884" w:rsidP="0094597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>наземен транспорт с туристически автобус и влак;</w:t>
      </w:r>
    </w:p>
    <w:p w:rsidR="005900E4" w:rsidRPr="00250E76" w:rsidRDefault="00DD4884" w:rsidP="0094597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>екскурзоводско обслужване, водач  и местен екскурзовод (с превод на  български език oт водачът, който придружава групата);</w:t>
      </w:r>
    </w:p>
    <w:p w:rsidR="00FA099A" w:rsidRPr="00250E76" w:rsidRDefault="005900E4" w:rsidP="0094597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>т</w:t>
      </w:r>
      <w:r w:rsidR="00DD4884" w:rsidRPr="00250E76">
        <w:rPr>
          <w:rFonts w:ascii="Times New Roman" w:hAnsi="Times New Roman"/>
          <w:color w:val="000000"/>
        </w:rPr>
        <w:t xml:space="preserve">акса екскурзоводско и шофьорско обслужване по време на обиколките - </w:t>
      </w:r>
      <w:r w:rsidR="00DD4884" w:rsidRPr="00250E76">
        <w:rPr>
          <w:rFonts w:ascii="Times New Roman" w:hAnsi="Times New Roman"/>
          <w:b/>
          <w:color w:val="000000"/>
        </w:rPr>
        <w:t xml:space="preserve"> 148 лв.</w:t>
      </w:r>
    </w:p>
    <w:p w:rsidR="005900E4" w:rsidRPr="00FE4FCD" w:rsidRDefault="00DD4884" w:rsidP="005900E4">
      <w:pPr>
        <w:ind w:left="0" w:hanging="2"/>
        <w:jc w:val="both"/>
        <w:rPr>
          <w:sz w:val="22"/>
          <w:szCs w:val="22"/>
          <w:lang w:val="bg-BG"/>
        </w:rPr>
      </w:pPr>
      <w:r w:rsidRPr="00FE4FCD">
        <w:rPr>
          <w:b/>
          <w:sz w:val="22"/>
          <w:szCs w:val="22"/>
          <w:lang w:val="bg-BG"/>
        </w:rPr>
        <w:t xml:space="preserve">2.  </w:t>
      </w:r>
      <w:r w:rsidRPr="00FE4FCD">
        <w:rPr>
          <w:b/>
          <w:sz w:val="20"/>
          <w:szCs w:val="20"/>
          <w:lang w:val="bg-BG"/>
        </w:rPr>
        <w:t>В  ПАКЕТНАТА  ЦЕНА  НЕ СЕ  ВКЛЮЧВАТ:</w:t>
      </w:r>
      <w:r w:rsidRPr="00FE4FCD">
        <w:rPr>
          <w:b/>
          <w:sz w:val="22"/>
          <w:szCs w:val="22"/>
          <w:lang w:val="bg-BG"/>
        </w:rPr>
        <w:t xml:space="preserve"> </w:t>
      </w:r>
    </w:p>
    <w:p w:rsidR="005900E4" w:rsidRPr="00250E76" w:rsidRDefault="00DD4884" w:rsidP="00945975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 xml:space="preserve">персонална такса за полета над линиите и фигурите в Наска - </w:t>
      </w:r>
      <w:r w:rsidRPr="00250E76">
        <w:rPr>
          <w:rFonts w:ascii="Times New Roman" w:hAnsi="Times New Roman"/>
          <w:b/>
        </w:rPr>
        <w:t>25 соле</w:t>
      </w:r>
      <w:r w:rsidRPr="00250E76">
        <w:rPr>
          <w:rFonts w:ascii="Times New Roman" w:hAnsi="Times New Roman"/>
        </w:rPr>
        <w:t xml:space="preserve"> (</w:t>
      </w:r>
      <w:r w:rsidRPr="00250E76">
        <w:rPr>
          <w:rFonts w:ascii="Times New Roman" w:hAnsi="Times New Roman"/>
          <w:b/>
        </w:rPr>
        <w:t>около 10 щ.долара)</w:t>
      </w:r>
      <w:r w:rsidRPr="00250E76">
        <w:rPr>
          <w:rFonts w:ascii="Times New Roman" w:hAnsi="Times New Roman"/>
        </w:rPr>
        <w:t>-в местна  валута, плаща се  на място (3-ти ден);</w:t>
      </w:r>
    </w:p>
    <w:p w:rsidR="005900E4" w:rsidRPr="00250E76" w:rsidRDefault="00DD4884" w:rsidP="00945975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 xml:space="preserve">виза за Боливия – </w:t>
      </w:r>
      <w:r w:rsidRPr="00250E76">
        <w:rPr>
          <w:rFonts w:ascii="Times New Roman" w:hAnsi="Times New Roman"/>
          <w:b/>
        </w:rPr>
        <w:t xml:space="preserve">100 щ. долара – </w:t>
      </w:r>
      <w:r w:rsidRPr="00250E76">
        <w:rPr>
          <w:rFonts w:ascii="Times New Roman" w:hAnsi="Times New Roman"/>
        </w:rPr>
        <w:t>издава се и се заплаща на място при влизане в страната</w:t>
      </w:r>
    </w:p>
    <w:p w:rsidR="006822FE" w:rsidRPr="006822FE" w:rsidRDefault="00DD4884" w:rsidP="00945975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</w:rPr>
        <w:t xml:space="preserve">такса обработка и подаване на документи за виза за Боливия – </w:t>
      </w:r>
      <w:r w:rsidRPr="00250E76">
        <w:rPr>
          <w:rFonts w:ascii="Times New Roman" w:hAnsi="Times New Roman"/>
          <w:b/>
        </w:rPr>
        <w:t>40 лв;</w:t>
      </w:r>
    </w:p>
    <w:p w:rsidR="006822FE" w:rsidRDefault="006822FE" w:rsidP="006822FE">
      <w:pPr>
        <w:ind w:left="0" w:hanging="2"/>
        <w:jc w:val="center"/>
        <w:rPr>
          <w:b/>
          <w:sz w:val="22"/>
          <w:szCs w:val="22"/>
          <w:lang w:val="bg-BG"/>
        </w:rPr>
      </w:pPr>
      <w:r w:rsidRPr="006F20CC">
        <w:rPr>
          <w:b/>
          <w:sz w:val="22"/>
          <w:szCs w:val="22"/>
          <w:lang w:val="bg-BG"/>
        </w:rPr>
        <w:t>Застраховки с включена</w:t>
      </w:r>
      <w:r w:rsidRPr="00511E03">
        <w:rPr>
          <w:b/>
          <w:sz w:val="22"/>
          <w:szCs w:val="22"/>
          <w:lang w:val="bg-BG"/>
        </w:rPr>
        <w:t xml:space="preserve"> защита при </w:t>
      </w:r>
      <w:r w:rsidRPr="00511E03">
        <w:rPr>
          <w:b/>
          <w:sz w:val="22"/>
          <w:szCs w:val="22"/>
        </w:rPr>
        <w:t>COVI</w:t>
      </w:r>
      <w:r w:rsidRPr="006F20CC">
        <w:rPr>
          <w:b/>
          <w:sz w:val="22"/>
          <w:szCs w:val="22"/>
        </w:rPr>
        <w:t>D</w:t>
      </w:r>
      <w:r w:rsidRPr="00511E03">
        <w:rPr>
          <w:b/>
          <w:sz w:val="22"/>
          <w:szCs w:val="22"/>
          <w:lang w:val="bg-BG"/>
        </w:rPr>
        <w:t xml:space="preserve"> 19</w:t>
      </w:r>
    </w:p>
    <w:p w:rsidR="006822FE" w:rsidRPr="000A7F73" w:rsidRDefault="006822FE" w:rsidP="00945975">
      <w:pPr>
        <w:numPr>
          <w:ilvl w:val="0"/>
          <w:numId w:val="10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sz w:val="22"/>
          <w:szCs w:val="22"/>
          <w:lang w:val="bg-BG"/>
        </w:rPr>
        <w:t xml:space="preserve"> - Застраховка защита при пътуване </w:t>
      </w:r>
      <w:r w:rsidRPr="000A7F73">
        <w:rPr>
          <w:b/>
          <w:sz w:val="22"/>
          <w:szCs w:val="22"/>
          <w:lang w:val="bg-BG"/>
        </w:rPr>
        <w:t>„Класик“ – с покритие</w:t>
      </w:r>
      <w:r w:rsidRPr="000A7F73">
        <w:rPr>
          <w:sz w:val="22"/>
          <w:szCs w:val="22"/>
          <w:lang w:val="bg-BG"/>
        </w:rPr>
        <w:t xml:space="preserve"> - </w:t>
      </w:r>
      <w:r w:rsidRPr="000A7F73">
        <w:rPr>
          <w:b/>
          <w:sz w:val="22"/>
          <w:szCs w:val="22"/>
          <w:lang w:val="bg-BG"/>
        </w:rPr>
        <w:t xml:space="preserve">до </w:t>
      </w:r>
      <w:r w:rsidR="00FE2982" w:rsidRPr="00FE2982">
        <w:rPr>
          <w:b/>
          <w:sz w:val="22"/>
          <w:szCs w:val="22"/>
          <w:lang w:val="bg-BG"/>
        </w:rPr>
        <w:t>60</w:t>
      </w:r>
      <w:r w:rsidRPr="000A7F73">
        <w:rPr>
          <w:b/>
          <w:sz w:val="22"/>
          <w:szCs w:val="22"/>
          <w:lang w:val="bg-BG"/>
        </w:rPr>
        <w:t> 000 лв</w:t>
      </w:r>
      <w:r w:rsidR="009C3D55" w:rsidRPr="009C3D55">
        <w:rPr>
          <w:b/>
          <w:sz w:val="22"/>
          <w:szCs w:val="22"/>
          <w:lang w:val="bg-BG"/>
        </w:rPr>
        <w:t>.</w:t>
      </w:r>
      <w:r w:rsidRPr="000A7F73">
        <w:rPr>
          <w:sz w:val="22"/>
          <w:szCs w:val="22"/>
          <w:lang w:val="bg-BG"/>
        </w:rPr>
        <w:t xml:space="preserve"> </w:t>
      </w:r>
      <w:r w:rsidRPr="000A7F73">
        <w:rPr>
          <w:b/>
          <w:sz w:val="22"/>
          <w:szCs w:val="22"/>
          <w:lang w:val="bg-BG"/>
        </w:rPr>
        <w:t>Заст</w:t>
      </w:r>
      <w:r>
        <w:rPr>
          <w:b/>
          <w:sz w:val="22"/>
          <w:szCs w:val="22"/>
          <w:lang w:val="bg-BG"/>
        </w:rPr>
        <w:t>рах</w:t>
      </w:r>
      <w:r w:rsidRPr="000A7F73">
        <w:rPr>
          <w:b/>
          <w:sz w:val="22"/>
          <w:szCs w:val="22"/>
          <w:lang w:val="bg-BG"/>
        </w:rPr>
        <w:t>ователната премия се изчислява на база продължителност на пътуване и възраст на клиента.</w:t>
      </w:r>
    </w:p>
    <w:p w:rsidR="006822FE" w:rsidRPr="000A7F73" w:rsidRDefault="006822FE" w:rsidP="006822FE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</w:p>
    <w:p w:rsidR="006822FE" w:rsidRPr="000A7F73" w:rsidRDefault="006822FE" w:rsidP="00945975">
      <w:pPr>
        <w:numPr>
          <w:ilvl w:val="0"/>
          <w:numId w:val="10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sz w:val="22"/>
          <w:szCs w:val="22"/>
          <w:lang w:val="bg-BG"/>
        </w:rPr>
        <w:t xml:space="preserve"> - Застраховка защита при пътуване </w:t>
      </w:r>
      <w:r w:rsidRPr="000A7F73">
        <w:rPr>
          <w:b/>
          <w:sz w:val="22"/>
          <w:szCs w:val="22"/>
          <w:lang w:val="bg-BG"/>
        </w:rPr>
        <w:t>„Премиум“ – с покритие</w:t>
      </w:r>
      <w:r w:rsidRPr="000A7F73">
        <w:rPr>
          <w:sz w:val="22"/>
          <w:szCs w:val="22"/>
          <w:lang w:val="bg-BG"/>
        </w:rPr>
        <w:t xml:space="preserve"> - </w:t>
      </w:r>
      <w:r w:rsidRPr="000A7F73">
        <w:rPr>
          <w:b/>
          <w:sz w:val="22"/>
          <w:szCs w:val="22"/>
          <w:lang w:val="bg-BG"/>
        </w:rPr>
        <w:t xml:space="preserve">до </w:t>
      </w:r>
      <w:r w:rsidR="00FE2982">
        <w:rPr>
          <w:b/>
          <w:sz w:val="22"/>
          <w:szCs w:val="22"/>
          <w:lang w:val="en-US"/>
        </w:rPr>
        <w:t>120</w:t>
      </w:r>
      <w:r w:rsidRPr="000A7F73">
        <w:rPr>
          <w:b/>
          <w:sz w:val="22"/>
          <w:szCs w:val="22"/>
          <w:lang w:val="bg-BG"/>
        </w:rPr>
        <w:t> 000 лв. Заст</w:t>
      </w:r>
      <w:r>
        <w:rPr>
          <w:b/>
          <w:sz w:val="22"/>
          <w:szCs w:val="22"/>
          <w:lang w:val="bg-BG"/>
        </w:rPr>
        <w:t>рах</w:t>
      </w:r>
      <w:r w:rsidRPr="000A7F73">
        <w:rPr>
          <w:b/>
          <w:sz w:val="22"/>
          <w:szCs w:val="22"/>
          <w:lang w:val="bg-BG"/>
        </w:rPr>
        <w:t>ователната премия се изчислява на база продължителност на пътуване и възраст на клиента.</w:t>
      </w:r>
    </w:p>
    <w:p w:rsidR="006822FE" w:rsidRPr="000A7F73" w:rsidRDefault="006822FE" w:rsidP="006822FE">
      <w:pPr>
        <w:autoSpaceDE w:val="0"/>
        <w:autoSpaceDN w:val="0"/>
        <w:ind w:left="0" w:hanging="2"/>
        <w:jc w:val="both"/>
        <w:rPr>
          <w:b/>
          <w:sz w:val="22"/>
          <w:szCs w:val="22"/>
          <w:lang w:val="x-none"/>
        </w:rPr>
      </w:pPr>
    </w:p>
    <w:p w:rsidR="006822FE" w:rsidRPr="000A7F73" w:rsidRDefault="006822FE" w:rsidP="00945975">
      <w:pPr>
        <w:numPr>
          <w:ilvl w:val="0"/>
          <w:numId w:val="10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Calibri"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t>Allianz</w:t>
      </w:r>
      <w:r w:rsidRPr="000A7F73">
        <w:rPr>
          <w:bCs/>
          <w:sz w:val="22"/>
          <w:szCs w:val="22"/>
          <w:lang w:val="bg-BG"/>
        </w:rPr>
        <w:t xml:space="preserve"> - Д</w:t>
      </w:r>
      <w:r w:rsidRPr="000A7F73">
        <w:rPr>
          <w:bCs/>
          <w:sz w:val="22"/>
          <w:szCs w:val="22"/>
          <w:lang w:val="x-none"/>
        </w:rPr>
        <w:t xml:space="preserve">опълнителна застраховка  </w:t>
      </w:r>
      <w:r w:rsidRPr="000A7F73">
        <w:rPr>
          <w:bCs/>
          <w:sz w:val="22"/>
          <w:szCs w:val="22"/>
          <w:lang w:val="bg-BG"/>
        </w:rPr>
        <w:t>„</w:t>
      </w:r>
      <w:r w:rsidRPr="000A7F73">
        <w:rPr>
          <w:b/>
          <w:bCs/>
          <w:sz w:val="22"/>
          <w:szCs w:val="22"/>
          <w:lang w:val="x-none"/>
        </w:rPr>
        <w:t xml:space="preserve">Отказ от пътуване </w:t>
      </w:r>
      <w:r w:rsidRPr="000A7F73">
        <w:rPr>
          <w:b/>
          <w:bCs/>
          <w:sz w:val="22"/>
          <w:szCs w:val="22"/>
          <w:lang w:val="bg-BG"/>
        </w:rPr>
        <w:t>Плюс“</w:t>
      </w:r>
      <w:r w:rsidRPr="000A7F73">
        <w:rPr>
          <w:b/>
          <w:sz w:val="22"/>
          <w:szCs w:val="22"/>
          <w:lang w:val="bg-BG"/>
        </w:rPr>
        <w:t xml:space="preserve"> - с покритие</w:t>
      </w:r>
      <w:r w:rsidRPr="000A7F73">
        <w:rPr>
          <w:sz w:val="22"/>
          <w:szCs w:val="22"/>
          <w:lang w:val="bg-BG"/>
        </w:rPr>
        <w:t xml:space="preserve"> </w:t>
      </w:r>
      <w:r w:rsidRPr="000A7F73">
        <w:rPr>
          <w:bCs/>
          <w:sz w:val="22"/>
          <w:szCs w:val="22"/>
          <w:lang w:val="bg-BG"/>
        </w:rPr>
        <w:t xml:space="preserve">- </w:t>
      </w:r>
      <w:r w:rsidRPr="000A7F73">
        <w:rPr>
          <w:b/>
          <w:bCs/>
          <w:sz w:val="22"/>
          <w:szCs w:val="22"/>
          <w:lang w:val="bg-BG"/>
        </w:rPr>
        <w:t>до 20 000 лв</w:t>
      </w:r>
      <w:r w:rsidRPr="000A7F73">
        <w:rPr>
          <w:bCs/>
          <w:sz w:val="22"/>
          <w:szCs w:val="22"/>
          <w:lang w:val="bg-BG"/>
        </w:rPr>
        <w:t>,</w:t>
      </w:r>
      <w:r w:rsidRPr="000A7F73">
        <w:rPr>
          <w:bCs/>
          <w:sz w:val="22"/>
          <w:szCs w:val="22"/>
          <w:lang w:val="x-none"/>
        </w:rPr>
        <w:t xml:space="preserve"> при отмяна на пътуване или прекъсване на </w:t>
      </w:r>
      <w:r w:rsidRPr="000A7F73">
        <w:rPr>
          <w:bCs/>
          <w:sz w:val="22"/>
          <w:szCs w:val="22"/>
          <w:lang w:val="bg-BG"/>
        </w:rPr>
        <w:t>п</w:t>
      </w:r>
      <w:r w:rsidRPr="000A7F73">
        <w:rPr>
          <w:bCs/>
          <w:sz w:val="22"/>
          <w:szCs w:val="22"/>
          <w:lang w:val="x-none"/>
        </w:rPr>
        <w:t>ътуване</w:t>
      </w:r>
      <w:r w:rsidRPr="000A7F73">
        <w:rPr>
          <w:bCs/>
          <w:sz w:val="22"/>
          <w:szCs w:val="22"/>
          <w:lang w:val="bg-BG"/>
        </w:rPr>
        <w:t>.</w:t>
      </w:r>
      <w:r w:rsidRPr="000A7F73">
        <w:rPr>
          <w:b/>
          <w:sz w:val="22"/>
          <w:szCs w:val="22"/>
          <w:lang w:val="bg-BG"/>
        </w:rPr>
        <w:t xml:space="preserve"> Заст</w:t>
      </w:r>
      <w:r>
        <w:rPr>
          <w:b/>
          <w:sz w:val="22"/>
          <w:szCs w:val="22"/>
          <w:lang w:val="bg-BG"/>
        </w:rPr>
        <w:t>рах</w:t>
      </w:r>
      <w:r w:rsidRPr="000A7F73">
        <w:rPr>
          <w:b/>
          <w:sz w:val="22"/>
          <w:szCs w:val="22"/>
          <w:lang w:val="bg-BG"/>
        </w:rPr>
        <w:t>ователната премия се изчислява на база стойността на пътуване.</w:t>
      </w:r>
    </w:p>
    <w:p w:rsidR="006822FE" w:rsidRDefault="006822FE" w:rsidP="006822FE">
      <w:pPr>
        <w:autoSpaceDE w:val="0"/>
        <w:autoSpaceDN w:val="0"/>
        <w:ind w:leftChars="0" w:left="0" w:firstLineChars="0" w:firstLine="0"/>
        <w:rPr>
          <w:b/>
          <w:sz w:val="22"/>
          <w:szCs w:val="22"/>
          <w:lang w:val="bg-BG"/>
        </w:rPr>
      </w:pPr>
    </w:p>
    <w:p w:rsidR="006822FE" w:rsidRPr="006822FE" w:rsidRDefault="006822FE" w:rsidP="006822FE">
      <w:pPr>
        <w:autoSpaceDE w:val="0"/>
        <w:autoSpaceDN w:val="0"/>
        <w:ind w:left="0" w:hanging="2"/>
        <w:jc w:val="center"/>
        <w:rPr>
          <w:b/>
          <w:sz w:val="22"/>
          <w:szCs w:val="22"/>
          <w:lang w:val="bg-BG"/>
        </w:rPr>
      </w:pPr>
      <w:r w:rsidRPr="000A7F73">
        <w:rPr>
          <w:b/>
          <w:sz w:val="22"/>
          <w:szCs w:val="22"/>
          <w:lang w:val="bg-BG"/>
        </w:rPr>
        <w:t xml:space="preserve">Застраховки без защита при </w:t>
      </w:r>
      <w:r w:rsidRPr="000A7F73">
        <w:rPr>
          <w:b/>
          <w:sz w:val="22"/>
          <w:szCs w:val="22"/>
          <w:lang w:val="en-US"/>
        </w:rPr>
        <w:t>COVID</w:t>
      </w:r>
      <w:r w:rsidRPr="000A7F73">
        <w:rPr>
          <w:b/>
          <w:sz w:val="22"/>
          <w:szCs w:val="22"/>
          <w:lang w:val="bg-BG"/>
        </w:rPr>
        <w:t xml:space="preserve"> 19</w:t>
      </w:r>
    </w:p>
    <w:p w:rsidR="006822FE" w:rsidRDefault="006822FE" w:rsidP="00945975">
      <w:pPr>
        <w:numPr>
          <w:ilvl w:val="0"/>
          <w:numId w:val="10"/>
        </w:numPr>
        <w:suppressAutoHyphens w:val="0"/>
        <w:autoSpaceDE w:val="0"/>
        <w:autoSpaceDN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sz w:val="22"/>
          <w:szCs w:val="22"/>
          <w:lang w:val="x-none"/>
        </w:rPr>
      </w:pPr>
      <w:r w:rsidRPr="000A7F73">
        <w:rPr>
          <w:b/>
          <w:sz w:val="22"/>
          <w:szCs w:val="22"/>
          <w:lang w:val="es-ES"/>
        </w:rPr>
        <w:lastRenderedPageBreak/>
        <w:t>Bulstrad</w:t>
      </w:r>
      <w:r w:rsidRPr="000A7F73">
        <w:rPr>
          <w:sz w:val="22"/>
          <w:szCs w:val="22"/>
          <w:lang w:val="bg-BG"/>
        </w:rPr>
        <w:t xml:space="preserve">  - М</w:t>
      </w:r>
      <w:r w:rsidRPr="000A7F73">
        <w:rPr>
          <w:sz w:val="22"/>
          <w:szCs w:val="22"/>
          <w:lang w:val="x-none"/>
        </w:rPr>
        <w:t>едицинска и туристическа застраховка</w:t>
      </w:r>
      <w:r w:rsidRPr="000A7F73">
        <w:rPr>
          <w:sz w:val="22"/>
          <w:szCs w:val="22"/>
          <w:lang w:val="bg-BG"/>
        </w:rPr>
        <w:t xml:space="preserve"> </w:t>
      </w:r>
      <w:r w:rsidRPr="000A7F73">
        <w:rPr>
          <w:b/>
          <w:iCs/>
          <w:sz w:val="22"/>
          <w:szCs w:val="22"/>
          <w:lang w:val="x-none"/>
        </w:rPr>
        <w:t xml:space="preserve">с покритие </w:t>
      </w:r>
      <w:r w:rsidRPr="000A7F73">
        <w:rPr>
          <w:b/>
          <w:iCs/>
          <w:sz w:val="22"/>
          <w:szCs w:val="22"/>
          <w:lang w:val="bg-BG"/>
        </w:rPr>
        <w:t>25</w:t>
      </w:r>
      <w:r w:rsidRPr="000A7F73">
        <w:rPr>
          <w:b/>
          <w:iCs/>
          <w:sz w:val="22"/>
          <w:szCs w:val="22"/>
          <w:lang w:val="x-none"/>
        </w:rPr>
        <w:t> 000 евро</w:t>
      </w:r>
      <w:r w:rsidRPr="000A7F73">
        <w:rPr>
          <w:iCs/>
          <w:sz w:val="22"/>
          <w:szCs w:val="22"/>
          <w:lang w:val="x-none"/>
        </w:rPr>
        <w:t xml:space="preserve"> - </w:t>
      </w:r>
      <w:r w:rsidRPr="00CD0847">
        <w:rPr>
          <w:b/>
          <w:iCs/>
          <w:sz w:val="22"/>
          <w:szCs w:val="22"/>
          <w:lang w:val="bg-BG"/>
        </w:rPr>
        <w:t>4</w:t>
      </w:r>
      <w:r>
        <w:rPr>
          <w:b/>
          <w:iCs/>
          <w:sz w:val="22"/>
          <w:szCs w:val="22"/>
          <w:lang w:val="bg-BG"/>
        </w:rPr>
        <w:t>5</w:t>
      </w:r>
      <w:r w:rsidRPr="000A7F73">
        <w:rPr>
          <w:b/>
          <w:iCs/>
          <w:sz w:val="22"/>
          <w:szCs w:val="22"/>
          <w:lang w:val="x-none"/>
        </w:rPr>
        <w:t xml:space="preserve"> лв</w:t>
      </w:r>
      <w:r w:rsidRPr="000A7F73">
        <w:rPr>
          <w:iCs/>
          <w:sz w:val="22"/>
          <w:szCs w:val="22"/>
          <w:lang w:val="x-none"/>
        </w:rPr>
        <w:t xml:space="preserve"> (за лица до </w:t>
      </w:r>
      <w:r w:rsidRPr="000A7F73">
        <w:rPr>
          <w:iCs/>
          <w:sz w:val="22"/>
          <w:szCs w:val="22"/>
          <w:lang w:val="bg-BG"/>
        </w:rPr>
        <w:t>70</w:t>
      </w:r>
      <w:r w:rsidRPr="000A7F73">
        <w:rPr>
          <w:iCs/>
          <w:sz w:val="22"/>
          <w:szCs w:val="22"/>
          <w:lang w:val="x-none"/>
        </w:rPr>
        <w:t xml:space="preserve"> год.), </w:t>
      </w:r>
      <w:r>
        <w:rPr>
          <w:b/>
          <w:iCs/>
          <w:sz w:val="22"/>
          <w:szCs w:val="22"/>
          <w:lang w:val="bg-BG"/>
        </w:rPr>
        <w:t xml:space="preserve">90 </w:t>
      </w:r>
      <w:r w:rsidRPr="000A7F73">
        <w:rPr>
          <w:b/>
          <w:iCs/>
          <w:sz w:val="22"/>
          <w:szCs w:val="22"/>
          <w:lang w:val="x-none"/>
        </w:rPr>
        <w:t>лв</w:t>
      </w:r>
      <w:r w:rsidRPr="000A7F73">
        <w:rPr>
          <w:iCs/>
          <w:sz w:val="22"/>
          <w:szCs w:val="22"/>
          <w:lang w:val="x-none"/>
        </w:rPr>
        <w:t xml:space="preserve"> - за лица от </w:t>
      </w:r>
      <w:r w:rsidRPr="000A7F73">
        <w:rPr>
          <w:iCs/>
          <w:sz w:val="22"/>
          <w:szCs w:val="22"/>
          <w:lang w:val="bg-BG"/>
        </w:rPr>
        <w:t>71</w:t>
      </w:r>
      <w:r w:rsidRPr="000A7F73">
        <w:rPr>
          <w:iCs/>
          <w:sz w:val="22"/>
          <w:szCs w:val="22"/>
          <w:lang w:val="x-none"/>
        </w:rPr>
        <w:t xml:space="preserve"> год. до 80 год.</w:t>
      </w:r>
    </w:p>
    <w:p w:rsidR="009C3D55" w:rsidRPr="003A5C94" w:rsidRDefault="006822FE" w:rsidP="009C3D55">
      <w:pPr>
        <w:ind w:left="0" w:hanging="2"/>
        <w:jc w:val="both"/>
        <w:rPr>
          <w:b/>
          <w:i/>
          <w:sz w:val="22"/>
          <w:szCs w:val="22"/>
        </w:rPr>
      </w:pPr>
      <w:r w:rsidRPr="00BD02BD">
        <w:rPr>
          <w:rFonts w:eastAsia="Calibri"/>
          <w:b/>
          <w:sz w:val="22"/>
          <w:szCs w:val="22"/>
          <w:lang w:val="bg-BG"/>
        </w:rPr>
        <w:t xml:space="preserve">* </w:t>
      </w:r>
      <w:r w:rsidR="009C3D55" w:rsidRPr="003A5C94">
        <w:rPr>
          <w:b/>
          <w:sz w:val="22"/>
          <w:szCs w:val="22"/>
        </w:rPr>
        <w:t>Общи условия и информация за застрахователни продукти</w:t>
      </w:r>
      <w:r w:rsidR="009C3D55" w:rsidRPr="003A5C94">
        <w:rPr>
          <w:rFonts w:eastAsia="Calibri"/>
          <w:b/>
          <w:sz w:val="22"/>
          <w:szCs w:val="22"/>
        </w:rPr>
        <w:t xml:space="preserve"> да откриете на нашият сайт в Помощна информация, раздел Застраховки.</w:t>
      </w:r>
    </w:p>
    <w:p w:rsidR="006822FE" w:rsidRPr="006822FE" w:rsidRDefault="006822FE" w:rsidP="009C3D55">
      <w:pPr>
        <w:autoSpaceDE w:val="0"/>
        <w:autoSpaceDN w:val="0"/>
        <w:ind w:left="0" w:hanging="2"/>
        <w:jc w:val="both"/>
      </w:pPr>
    </w:p>
    <w:p w:rsidR="006822FE" w:rsidRDefault="006822FE" w:rsidP="006822FE">
      <w:pPr>
        <w:ind w:leftChars="0" w:left="0" w:firstLineChars="0" w:firstLine="0"/>
        <w:jc w:val="both"/>
      </w:pPr>
    </w:p>
    <w:p w:rsidR="005900E4" w:rsidRPr="006822FE" w:rsidRDefault="00DD4884" w:rsidP="006822FE">
      <w:pPr>
        <w:ind w:leftChars="0" w:left="0" w:firstLineChars="0" w:firstLine="0"/>
        <w:jc w:val="both"/>
      </w:pPr>
      <w:r w:rsidRPr="006822FE">
        <w:t xml:space="preserve"> </w:t>
      </w:r>
    </w:p>
    <w:p w:rsidR="00776F93" w:rsidRPr="00FE4FCD" w:rsidRDefault="00776F93" w:rsidP="00776F93">
      <w:pPr>
        <w:ind w:leftChars="0" w:left="0" w:firstLineChars="0" w:firstLine="0"/>
        <w:jc w:val="both"/>
        <w:rPr>
          <w:lang w:val="bg-BG"/>
        </w:rPr>
      </w:pPr>
    </w:p>
    <w:p w:rsidR="00776F93" w:rsidRPr="00FE2982" w:rsidRDefault="00776F93" w:rsidP="00945975">
      <w:pPr>
        <w:pStyle w:val="ListParagraph"/>
        <w:numPr>
          <w:ilvl w:val="0"/>
          <w:numId w:val="7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Cs/>
        </w:rPr>
      </w:pPr>
      <w:r w:rsidRPr="002F4AFE">
        <w:rPr>
          <w:rFonts w:ascii="Times New Roman" w:hAnsi="Times New Roman"/>
          <w:b/>
          <w:i/>
        </w:rPr>
        <w:t>допълнителни</w:t>
      </w:r>
      <w:r w:rsidRPr="002F4AFE">
        <w:rPr>
          <w:rFonts w:ascii="Times New Roman" w:hAnsi="Times New Roman"/>
        </w:rPr>
        <w:t xml:space="preserve"> </w:t>
      </w:r>
      <w:r w:rsidRPr="002F4AFE">
        <w:rPr>
          <w:rFonts w:ascii="Times New Roman" w:hAnsi="Times New Roman"/>
          <w:b/>
          <w:i/>
        </w:rPr>
        <w:t>екскурзии и мероприятия, които се заявяват и заплащат предварително в</w:t>
      </w:r>
      <w:r w:rsidRPr="002F4AFE">
        <w:rPr>
          <w:rFonts w:ascii="Times New Roman" w:hAnsi="Times New Roman"/>
          <w:b/>
          <w:i/>
          <w:color w:val="000000"/>
        </w:rPr>
        <w:t xml:space="preserve"> офиса на </w:t>
      </w:r>
      <w:r w:rsidRPr="002F4AFE">
        <w:rPr>
          <w:rFonts w:ascii="Times New Roman" w:hAnsi="Times New Roman"/>
          <w:b/>
          <w:i/>
        </w:rPr>
        <w:t>туроператора:</w:t>
      </w:r>
    </w:p>
    <w:p w:rsidR="00FE2982" w:rsidRPr="00FE2982" w:rsidRDefault="00FE2982" w:rsidP="00945975">
      <w:pPr>
        <w:pStyle w:val="ListParagraph"/>
        <w:numPr>
          <w:ilvl w:val="0"/>
          <w:numId w:val="7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bCs/>
        </w:rPr>
      </w:pPr>
    </w:p>
    <w:p w:rsidR="00776F93" w:rsidRPr="00FE2982" w:rsidRDefault="00776F93" w:rsidP="00945975">
      <w:pPr>
        <w:pStyle w:val="ListParagraph"/>
        <w:numPr>
          <w:ilvl w:val="0"/>
          <w:numId w:val="6"/>
        </w:numPr>
        <w:tabs>
          <w:tab w:val="left" w:pos="360"/>
        </w:tabs>
        <w:ind w:leftChars="0" w:firstLineChars="0"/>
        <w:jc w:val="both"/>
        <w:rPr>
          <w:rFonts w:ascii="Times New Roman" w:hAnsi="Times New Roman"/>
          <w:b/>
        </w:rPr>
      </w:pPr>
      <w:r w:rsidRPr="00776F93">
        <w:rPr>
          <w:rFonts w:ascii="Times New Roman" w:hAnsi="Times New Roman"/>
          <w:i/>
        </w:rPr>
        <w:t>екскурзия  до  Колка  канъон (6-ти ден)</w:t>
      </w:r>
      <w:r w:rsidRPr="00776F93">
        <w:rPr>
          <w:rFonts w:ascii="Times New Roman" w:hAnsi="Times New Roman"/>
        </w:rPr>
        <w:t xml:space="preserve"> – </w:t>
      </w:r>
      <w:r w:rsidRPr="00776F93">
        <w:rPr>
          <w:rFonts w:ascii="Times New Roman" w:hAnsi="Times New Roman"/>
          <w:b/>
        </w:rPr>
        <w:t>135 щ.долара</w:t>
      </w:r>
      <w:r w:rsidRPr="00776F93">
        <w:rPr>
          <w:rFonts w:ascii="Times New Roman" w:hAnsi="Times New Roman"/>
        </w:rPr>
        <w:t xml:space="preserve"> (</w:t>
      </w:r>
      <w:r w:rsidR="00FE2982">
        <w:rPr>
          <w:rFonts w:ascii="Times New Roman" w:hAnsi="Times New Roman"/>
        </w:rPr>
        <w:t xml:space="preserve">при група от минимум </w:t>
      </w:r>
      <w:r w:rsidRPr="00776F93">
        <w:rPr>
          <w:rFonts w:ascii="Times New Roman" w:hAnsi="Times New Roman"/>
        </w:rPr>
        <w:t>4 човека)</w:t>
      </w:r>
      <w:r w:rsidRPr="00776F93">
        <w:rPr>
          <w:rFonts w:ascii="Times New Roman" w:hAnsi="Times New Roman"/>
          <w:b/>
        </w:rPr>
        <w:t xml:space="preserve">            </w:t>
      </w:r>
      <w:r w:rsidR="00FE2982" w:rsidRPr="00FE2982">
        <w:rPr>
          <w:b/>
        </w:rPr>
        <w:t xml:space="preserve">                       </w:t>
      </w:r>
      <w:r w:rsidRPr="00FE2982">
        <w:rPr>
          <w:b/>
        </w:rPr>
        <w:t xml:space="preserve">                                  </w:t>
      </w:r>
    </w:p>
    <w:p w:rsidR="00776F93" w:rsidRPr="00776F93" w:rsidRDefault="00776F93" w:rsidP="00945975">
      <w:pPr>
        <w:pStyle w:val="ListParagraph"/>
        <w:numPr>
          <w:ilvl w:val="0"/>
          <w:numId w:val="8"/>
        </w:numPr>
        <w:tabs>
          <w:tab w:val="left" w:pos="360"/>
        </w:tabs>
        <w:ind w:leftChars="0" w:firstLineChars="0"/>
        <w:jc w:val="both"/>
        <w:rPr>
          <w:rFonts w:ascii="Times New Roman" w:hAnsi="Times New Roman"/>
        </w:rPr>
      </w:pPr>
      <w:r w:rsidRPr="00776F93">
        <w:rPr>
          <w:rFonts w:ascii="Times New Roman" w:hAnsi="Times New Roman"/>
          <w:i/>
        </w:rPr>
        <w:t xml:space="preserve">посещение на </w:t>
      </w:r>
      <w:r w:rsidRPr="00776F93">
        <w:rPr>
          <w:rFonts w:ascii="Times New Roman" w:hAnsi="Times New Roman"/>
          <w:b/>
          <w:i/>
        </w:rPr>
        <w:t>фолклорна програма с вечеря</w:t>
      </w:r>
      <w:r w:rsidRPr="00776F93">
        <w:rPr>
          <w:rFonts w:ascii="Times New Roman" w:hAnsi="Times New Roman"/>
          <w:i/>
        </w:rPr>
        <w:t xml:space="preserve"> в Куско </w:t>
      </w:r>
      <w:r w:rsidRPr="00776F93">
        <w:rPr>
          <w:rFonts w:ascii="Times New Roman" w:hAnsi="Times New Roman"/>
        </w:rPr>
        <w:t xml:space="preserve">- </w:t>
      </w:r>
      <w:r w:rsidRPr="00776F93">
        <w:rPr>
          <w:rFonts w:ascii="Times New Roman" w:hAnsi="Times New Roman"/>
          <w:b/>
        </w:rPr>
        <w:t>40 щ.долара</w:t>
      </w:r>
      <w:r w:rsidRPr="00776F93">
        <w:rPr>
          <w:rFonts w:ascii="Times New Roman" w:hAnsi="Times New Roman"/>
        </w:rPr>
        <w:t xml:space="preserve"> - 10-ти ден;</w:t>
      </w:r>
    </w:p>
    <w:p w:rsidR="00776F93" w:rsidRPr="00776F93" w:rsidRDefault="00776F93" w:rsidP="00945975">
      <w:pPr>
        <w:pStyle w:val="ListParagraph"/>
        <w:numPr>
          <w:ilvl w:val="0"/>
          <w:numId w:val="8"/>
        </w:numPr>
        <w:ind w:leftChars="0" w:firstLineChars="0"/>
        <w:jc w:val="both"/>
        <w:rPr>
          <w:rFonts w:ascii="Times New Roman" w:hAnsi="Times New Roman"/>
        </w:rPr>
      </w:pPr>
      <w:r w:rsidRPr="00776F93">
        <w:rPr>
          <w:rFonts w:ascii="Times New Roman" w:hAnsi="Times New Roman"/>
          <w:i/>
        </w:rPr>
        <w:t>1обяд по време на обиколката в Лима</w:t>
      </w:r>
      <w:r w:rsidRPr="00776F93">
        <w:rPr>
          <w:rFonts w:ascii="Times New Roman" w:hAnsi="Times New Roman"/>
        </w:rPr>
        <w:t xml:space="preserve">- </w:t>
      </w:r>
      <w:r w:rsidRPr="00776F93">
        <w:rPr>
          <w:rFonts w:ascii="Times New Roman" w:hAnsi="Times New Roman"/>
          <w:b/>
        </w:rPr>
        <w:t>2</w:t>
      </w:r>
      <w:r w:rsidR="00BC0F4F">
        <w:rPr>
          <w:rFonts w:ascii="Times New Roman" w:hAnsi="Times New Roman"/>
          <w:b/>
          <w:lang w:val="en-US"/>
        </w:rPr>
        <w:t>5</w:t>
      </w:r>
      <w:bookmarkStart w:id="0" w:name="_GoBack"/>
      <w:bookmarkEnd w:id="0"/>
      <w:r w:rsidRPr="00776F93">
        <w:rPr>
          <w:rFonts w:ascii="Times New Roman" w:hAnsi="Times New Roman"/>
          <w:b/>
        </w:rPr>
        <w:t xml:space="preserve"> щ.долара</w:t>
      </w:r>
      <w:r w:rsidRPr="00776F93">
        <w:rPr>
          <w:rFonts w:ascii="Times New Roman" w:hAnsi="Times New Roman"/>
        </w:rPr>
        <w:t>- 13-ти ден;</w:t>
      </w:r>
    </w:p>
    <w:p w:rsidR="00776F93" w:rsidRPr="00216E3A" w:rsidRDefault="00776F93" w:rsidP="00776F93">
      <w:pPr>
        <w:pStyle w:val="ListParagraph"/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bCs/>
        </w:rPr>
      </w:pPr>
    </w:p>
    <w:p w:rsidR="00FA099A" w:rsidRPr="00FE2982" w:rsidRDefault="00DD4884" w:rsidP="0094597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hAnsi="Times New Roman"/>
          <w:b/>
          <w:color w:val="000000"/>
        </w:rPr>
      </w:pPr>
      <w:r w:rsidRPr="00FE2982">
        <w:rPr>
          <w:rFonts w:ascii="Times New Roman" w:hAnsi="Times New Roman"/>
          <w:b/>
          <w:i/>
          <w:color w:val="000000"/>
        </w:rPr>
        <w:t>допълнителни екскурзии и мероприятия (плащат се на място):</w:t>
      </w:r>
    </w:p>
    <w:p w:rsidR="00FA099A" w:rsidRPr="00250E76" w:rsidRDefault="00DD4884" w:rsidP="00945975">
      <w:pPr>
        <w:pStyle w:val="ListParagraph"/>
        <w:numPr>
          <w:ilvl w:val="0"/>
          <w:numId w:val="3"/>
        </w:numPr>
        <w:ind w:leftChars="0" w:firstLineChars="0"/>
        <w:rPr>
          <w:rFonts w:ascii="Times New Roman" w:hAnsi="Times New Roman"/>
        </w:rPr>
      </w:pPr>
      <w:r w:rsidRPr="00250E76">
        <w:rPr>
          <w:rFonts w:ascii="Times New Roman" w:hAnsi="Times New Roman"/>
        </w:rPr>
        <w:t>вход за</w:t>
      </w:r>
      <w:r w:rsidRPr="00250E76">
        <w:rPr>
          <w:rFonts w:ascii="Times New Roman" w:hAnsi="Times New Roman"/>
          <w:b/>
        </w:rPr>
        <w:t xml:space="preserve"> </w:t>
      </w:r>
      <w:r w:rsidRPr="00250E76">
        <w:rPr>
          <w:rFonts w:ascii="Times New Roman" w:hAnsi="Times New Roman"/>
        </w:rPr>
        <w:t xml:space="preserve">Базилоката в Куско - </w:t>
      </w:r>
      <w:r w:rsidRPr="00250E76">
        <w:rPr>
          <w:rFonts w:ascii="Times New Roman" w:hAnsi="Times New Roman"/>
          <w:b/>
        </w:rPr>
        <w:t>25 соле</w:t>
      </w:r>
      <w:r w:rsidRPr="00250E76">
        <w:rPr>
          <w:rFonts w:ascii="Times New Roman" w:hAnsi="Times New Roman"/>
        </w:rPr>
        <w:t xml:space="preserve"> </w:t>
      </w:r>
      <w:r w:rsidRPr="00250E76">
        <w:rPr>
          <w:rFonts w:ascii="Times New Roman" w:hAnsi="Times New Roman"/>
          <w:b/>
        </w:rPr>
        <w:t>(около 10 щ.долара)</w:t>
      </w:r>
      <w:r w:rsidRPr="00250E76">
        <w:rPr>
          <w:rFonts w:ascii="Times New Roman" w:hAnsi="Times New Roman"/>
        </w:rPr>
        <w:t xml:space="preserve"> - (10-ти ден); </w:t>
      </w:r>
    </w:p>
    <w:p w:rsidR="00FA099A" w:rsidRPr="00250E76" w:rsidRDefault="00DD4884" w:rsidP="00945975">
      <w:pPr>
        <w:pStyle w:val="ListParagraph"/>
        <w:numPr>
          <w:ilvl w:val="0"/>
          <w:numId w:val="3"/>
        </w:numPr>
        <w:ind w:leftChars="0" w:firstLineChars="0"/>
        <w:jc w:val="both"/>
        <w:rPr>
          <w:rFonts w:ascii="Times New Roman" w:hAnsi="Times New Roman"/>
        </w:rPr>
      </w:pPr>
      <w:r w:rsidRPr="00250E76">
        <w:rPr>
          <w:rFonts w:ascii="Times New Roman" w:hAnsi="Times New Roman"/>
          <w:i/>
        </w:rPr>
        <w:t>посещение на горещ минерален извор -</w:t>
      </w:r>
      <w:r w:rsidRPr="00250E76">
        <w:rPr>
          <w:rFonts w:ascii="Times New Roman" w:hAnsi="Times New Roman"/>
          <w:b/>
          <w:i/>
        </w:rPr>
        <w:t xml:space="preserve"> около 10 нуево соле</w:t>
      </w:r>
      <w:r w:rsidRPr="00250E76">
        <w:rPr>
          <w:rFonts w:ascii="Times New Roman" w:hAnsi="Times New Roman"/>
          <w:i/>
        </w:rPr>
        <w:t xml:space="preserve"> (около 4 щ.долара) - </w:t>
      </w:r>
      <w:r w:rsidRPr="00250E76">
        <w:rPr>
          <w:rFonts w:ascii="Times New Roman" w:hAnsi="Times New Roman"/>
        </w:rPr>
        <w:t xml:space="preserve">12-ти ден               </w:t>
      </w:r>
    </w:p>
    <w:p w:rsidR="00FA099A" w:rsidRPr="00250E76" w:rsidRDefault="00DD4884" w:rsidP="00945975">
      <w:pPr>
        <w:pStyle w:val="ListParagraph"/>
        <w:numPr>
          <w:ilvl w:val="0"/>
          <w:numId w:val="3"/>
        </w:numPr>
        <w:ind w:leftChars="0" w:firstLineChars="0"/>
        <w:rPr>
          <w:rFonts w:ascii="Times New Roman" w:hAnsi="Times New Roman"/>
        </w:rPr>
      </w:pPr>
      <w:r w:rsidRPr="00250E76">
        <w:rPr>
          <w:rFonts w:ascii="Times New Roman" w:hAnsi="Times New Roman"/>
        </w:rPr>
        <w:t xml:space="preserve">входни такси по време на екскурзиите на о-вите Галапагос и такса за Националния парк  – </w:t>
      </w:r>
    </w:p>
    <w:p w:rsidR="00FA099A" w:rsidRPr="00250E76" w:rsidRDefault="00DD4884" w:rsidP="00776F93">
      <w:pPr>
        <w:pStyle w:val="ListParagraph"/>
        <w:ind w:leftChars="0" w:firstLineChars="0" w:firstLine="0"/>
        <w:rPr>
          <w:rFonts w:ascii="Times New Roman" w:hAnsi="Times New Roman"/>
        </w:rPr>
      </w:pPr>
      <w:r w:rsidRPr="00250E76">
        <w:rPr>
          <w:rFonts w:ascii="Times New Roman" w:hAnsi="Times New Roman"/>
          <w:b/>
        </w:rPr>
        <w:t xml:space="preserve">150 щ.долара </w:t>
      </w:r>
      <w:r w:rsidRPr="00250E76">
        <w:rPr>
          <w:rFonts w:ascii="Times New Roman" w:hAnsi="Times New Roman"/>
        </w:rPr>
        <w:t>(плащат се на място).</w:t>
      </w:r>
    </w:p>
    <w:p w:rsidR="00FA099A" w:rsidRPr="00FE4FCD" w:rsidRDefault="00FA099A">
      <w:pPr>
        <w:ind w:left="0" w:hanging="2"/>
        <w:jc w:val="both"/>
        <w:rPr>
          <w:sz w:val="22"/>
          <w:szCs w:val="22"/>
          <w:lang w:val="bg-BG"/>
        </w:rPr>
      </w:pPr>
    </w:p>
    <w:p w:rsidR="00FA099A" w:rsidRPr="00FE4FCD" w:rsidRDefault="00DD4884">
      <w:pPr>
        <w:ind w:left="0" w:hanging="2"/>
        <w:rPr>
          <w:lang w:val="bg-BG"/>
        </w:rPr>
      </w:pPr>
      <w:r w:rsidRPr="00FE4FCD">
        <w:rPr>
          <w:b/>
          <w:i/>
          <w:lang w:val="bg-BG"/>
        </w:rPr>
        <w:t>Важно: Посещението на Мачу Пикчу се осъществява при строг ред, определен от администрацията на археологическата зона, при който на ротативен принцип се отваря и затваря достъпът до различните обекти в зоната. Това предполага, че винаги в работното време на Мачу Пикчу ще има точки с ограничен достъп. Начинът, по който се прави обиколката на Мачу Пикчу се определя ден за ден от администрацията с оглед на археологическите дейности и работа по поддръжката, които се извършват на територията на зоната.</w:t>
      </w:r>
    </w:p>
    <w:p w:rsidR="00FA099A" w:rsidRPr="00FE4FCD" w:rsidRDefault="00FA099A">
      <w:pPr>
        <w:ind w:left="0" w:hanging="2"/>
        <w:jc w:val="both"/>
        <w:rPr>
          <w:sz w:val="22"/>
          <w:szCs w:val="22"/>
          <w:lang w:val="bg-BG"/>
        </w:rPr>
      </w:pP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sz w:val="22"/>
          <w:szCs w:val="22"/>
          <w:lang w:val="bg-BG"/>
        </w:rPr>
        <w:t>*Забележки:</w:t>
      </w:r>
    </w:p>
    <w:p w:rsidR="00FA099A" w:rsidRPr="00377AE5" w:rsidRDefault="00DD4884">
      <w:pPr>
        <w:ind w:left="0" w:hanging="2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  1  Полетите, посочени в програмата, се актуализират при потвърждение на групата, </w:t>
      </w:r>
    </w:p>
    <w:p w:rsidR="00FA099A" w:rsidRPr="00377AE5" w:rsidRDefault="00DD4884">
      <w:pPr>
        <w:ind w:left="0" w:hanging="2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    което може да доведе до промени в програмата за дните първи и втори, както и за</w:t>
      </w:r>
    </w:p>
    <w:p w:rsidR="00FA099A" w:rsidRPr="00377AE5" w:rsidRDefault="00DD4884">
      <w:pPr>
        <w:ind w:left="0" w:hanging="2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   последните два дни по същата.</w:t>
      </w:r>
    </w:p>
    <w:p w:rsidR="00FA099A" w:rsidRPr="00377AE5" w:rsidRDefault="00DD4884">
      <w:pPr>
        <w:tabs>
          <w:tab w:val="left" w:pos="567"/>
        </w:tabs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>2. За полетите между отделните държави лимитът за багажа е 20 кг. за голям багаж и</w:t>
      </w:r>
    </w:p>
    <w:p w:rsidR="00FA099A" w:rsidRPr="00377AE5" w:rsidRDefault="00DD4884">
      <w:pPr>
        <w:tabs>
          <w:tab w:val="left" w:pos="567"/>
        </w:tabs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>7 кг. за ръчен багаж. За външните полети лимитът е съответно 23 кг. за голям багаж и</w:t>
      </w:r>
    </w:p>
    <w:p w:rsidR="00FA099A" w:rsidRPr="00377AE5" w:rsidRDefault="00DD4884">
      <w:pPr>
        <w:tabs>
          <w:tab w:val="left" w:pos="567"/>
        </w:tabs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>10 кг. за ръчен багаж.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3 . Цените на допълнителните екскурзии и мероприятия са към </w:t>
      </w:r>
      <w:r w:rsidR="005900E4">
        <w:rPr>
          <w:i/>
          <w:sz w:val="22"/>
          <w:szCs w:val="22"/>
          <w:lang w:val="bg-BG"/>
        </w:rPr>
        <w:t>15.02.2020</w:t>
      </w:r>
      <w:r w:rsidRPr="00377AE5">
        <w:rPr>
          <w:i/>
          <w:sz w:val="22"/>
          <w:szCs w:val="22"/>
          <w:lang w:val="bg-BG"/>
        </w:rPr>
        <w:t xml:space="preserve"> г.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>4. Всички  екскурзии и мероприятия по желание се заявяват предварително и се плащат в  офиса на туропераора.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 5.</w:t>
      </w:r>
      <w:r w:rsidRPr="00377AE5">
        <w:rPr>
          <w:sz w:val="28"/>
          <w:szCs w:val="28"/>
          <w:lang w:val="bg-BG"/>
        </w:rPr>
        <w:t xml:space="preserve"> </w:t>
      </w:r>
      <w:r w:rsidRPr="00377AE5">
        <w:rPr>
          <w:i/>
          <w:sz w:val="22"/>
          <w:szCs w:val="22"/>
          <w:lang w:val="bg-BG"/>
        </w:rPr>
        <w:t>Категоризацията на хотелите в Перу, Боливия и Еквадор не съответства на   критериите за категоризация на хотелите в Европа.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6.Туроператорът си запазва правото при промяна на летищните такси от  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   страна на Авиокомпанията, да промени летищните такси и съответно цената на 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   екскурзията. В такъв случай разликата в летищните такси трябва да бъде доплатена от </w:t>
      </w:r>
    </w:p>
    <w:p w:rsidR="00FA099A" w:rsidRPr="00377AE5" w:rsidRDefault="00DD4884" w:rsidP="009642E8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i/>
          <w:sz w:val="22"/>
          <w:szCs w:val="22"/>
          <w:lang w:val="bg-BG"/>
        </w:rPr>
        <w:t xml:space="preserve">  клиента.  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sz w:val="22"/>
          <w:szCs w:val="22"/>
          <w:lang w:val="bg-BG"/>
        </w:rPr>
        <w:t xml:space="preserve">3.  </w:t>
      </w:r>
      <w:r w:rsidRPr="00377AE5">
        <w:rPr>
          <w:sz w:val="22"/>
          <w:szCs w:val="22"/>
          <w:lang w:val="bg-BG"/>
        </w:rPr>
        <w:t xml:space="preserve">По желание на клиента може да се организира всеки ден вечеря в ресторант – </w:t>
      </w:r>
      <w:r w:rsidRPr="00377AE5">
        <w:rPr>
          <w:b/>
          <w:sz w:val="22"/>
          <w:szCs w:val="22"/>
          <w:lang w:val="bg-BG"/>
        </w:rPr>
        <w:t xml:space="preserve">около 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sz w:val="22"/>
          <w:szCs w:val="22"/>
          <w:lang w:val="bg-BG"/>
        </w:rPr>
        <w:t xml:space="preserve">     15-25 щ. долара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sz w:val="22"/>
          <w:szCs w:val="22"/>
          <w:lang w:val="bg-BG"/>
        </w:rPr>
        <w:t>4.</w:t>
      </w:r>
      <w:r w:rsidRPr="00377AE5">
        <w:rPr>
          <w:sz w:val="22"/>
          <w:szCs w:val="22"/>
          <w:lang w:val="bg-BG"/>
        </w:rPr>
        <w:t xml:space="preserve"> </w:t>
      </w:r>
      <w:r w:rsidRPr="00377AE5">
        <w:rPr>
          <w:b/>
          <w:sz w:val="22"/>
          <w:szCs w:val="22"/>
          <w:lang w:val="bg-BG"/>
        </w:rPr>
        <w:t xml:space="preserve">Цените  </w:t>
      </w:r>
      <w:r w:rsidR="002B33D3" w:rsidRPr="002B33D3">
        <w:rPr>
          <w:b/>
          <w:sz w:val="28"/>
          <w:szCs w:val="28"/>
          <w:lang w:val="bg-BG"/>
        </w:rPr>
        <w:t>10 1</w:t>
      </w:r>
      <w:r w:rsidRPr="00377AE5">
        <w:rPr>
          <w:b/>
          <w:sz w:val="28"/>
          <w:szCs w:val="28"/>
          <w:lang w:val="bg-BG"/>
        </w:rPr>
        <w:t xml:space="preserve">65 лв/ </w:t>
      </w:r>
      <w:r w:rsidR="002B33D3" w:rsidRPr="002B33D3">
        <w:rPr>
          <w:b/>
          <w:sz w:val="28"/>
          <w:szCs w:val="28"/>
          <w:lang w:val="bg-BG"/>
        </w:rPr>
        <w:t>10 2</w:t>
      </w:r>
      <w:r w:rsidRPr="00377AE5">
        <w:rPr>
          <w:b/>
          <w:sz w:val="28"/>
          <w:szCs w:val="28"/>
          <w:lang w:val="bg-BG"/>
        </w:rPr>
        <w:t>65 лв</w:t>
      </w:r>
      <w:r w:rsidRPr="00377AE5">
        <w:rPr>
          <w:b/>
          <w:sz w:val="22"/>
          <w:szCs w:val="22"/>
          <w:lang w:val="bg-BG"/>
        </w:rPr>
        <w:t xml:space="preserve"> е за турист в двойна стая. За единична стая се доплащат 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sz w:val="22"/>
          <w:szCs w:val="22"/>
          <w:lang w:val="bg-BG"/>
        </w:rPr>
        <w:t>1 056 лв./подлежи на актуализация/</w:t>
      </w: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i/>
          <w:sz w:val="22"/>
          <w:szCs w:val="22"/>
          <w:lang w:val="bg-BG"/>
        </w:rPr>
        <w:t xml:space="preserve">  </w:t>
      </w:r>
    </w:p>
    <w:p w:rsidR="00FA099A" w:rsidRPr="00377AE5" w:rsidRDefault="00DD4884">
      <w:pPr>
        <w:ind w:left="0" w:hanging="2"/>
        <w:jc w:val="both"/>
        <w:rPr>
          <w:b/>
          <w:lang w:val="bg-BG"/>
        </w:rPr>
      </w:pPr>
      <w:r w:rsidRPr="00377AE5">
        <w:rPr>
          <w:b/>
          <w:i/>
          <w:lang w:val="bg-BG"/>
        </w:rPr>
        <w:t xml:space="preserve">*Забележка: Цените на допълнителните екскурзии и мероприятия, както и цените за доплащане на единична стая са към дата </w:t>
      </w:r>
      <w:r w:rsidR="005900E4">
        <w:rPr>
          <w:b/>
          <w:i/>
          <w:lang w:val="bg-BG"/>
        </w:rPr>
        <w:t>15.02.2020</w:t>
      </w:r>
      <w:r w:rsidRPr="00377AE5">
        <w:rPr>
          <w:b/>
          <w:i/>
          <w:lang w:val="bg-BG"/>
        </w:rPr>
        <w:t xml:space="preserve"> г и  подлежат на  актуализация.</w:t>
      </w:r>
    </w:p>
    <w:p w:rsidR="00FA099A" w:rsidRPr="00377AE5" w:rsidRDefault="00FA099A">
      <w:pPr>
        <w:ind w:left="0" w:hanging="2"/>
        <w:jc w:val="both"/>
        <w:rPr>
          <w:sz w:val="22"/>
          <w:szCs w:val="22"/>
          <w:lang w:val="bg-BG"/>
        </w:rPr>
      </w:pPr>
    </w:p>
    <w:p w:rsidR="00FA099A" w:rsidRPr="00377AE5" w:rsidRDefault="00DD4884">
      <w:pPr>
        <w:ind w:left="0" w:hanging="2"/>
        <w:jc w:val="both"/>
        <w:rPr>
          <w:sz w:val="22"/>
          <w:szCs w:val="22"/>
          <w:lang w:val="bg-BG"/>
        </w:rPr>
      </w:pPr>
      <w:r w:rsidRPr="00377AE5">
        <w:rPr>
          <w:b/>
          <w:sz w:val="22"/>
          <w:szCs w:val="22"/>
          <w:lang w:val="bg-BG"/>
        </w:rPr>
        <w:t>5.  Начин на плащане: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sz w:val="22"/>
          <w:szCs w:val="22"/>
          <w:lang w:val="bg-BG"/>
        </w:rPr>
        <w:t xml:space="preserve">             - в брой (в офиса на ТО)</w:t>
      </w:r>
      <w:r w:rsidRPr="00377AE5">
        <w:rPr>
          <w:b/>
          <w:lang w:val="bg-BG"/>
        </w:rPr>
        <w:t xml:space="preserve">           </w:t>
      </w:r>
    </w:p>
    <w:p w:rsidR="00FA099A" w:rsidRPr="00377AE5" w:rsidRDefault="00DD4884">
      <w:pPr>
        <w:ind w:left="0" w:hanging="2"/>
        <w:jc w:val="both"/>
        <w:rPr>
          <w:lang w:val="bg-BG"/>
        </w:rPr>
      </w:pPr>
      <w:r w:rsidRPr="00377AE5">
        <w:rPr>
          <w:b/>
          <w:lang w:val="bg-BG"/>
        </w:rPr>
        <w:t xml:space="preserve">            - по банков път </w:t>
      </w:r>
    </w:p>
    <w:p w:rsidR="00FA099A" w:rsidRPr="00377AE5" w:rsidRDefault="00FA099A">
      <w:pPr>
        <w:ind w:left="0" w:hanging="2"/>
        <w:jc w:val="both"/>
        <w:rPr>
          <w:lang w:val="bg-BG"/>
        </w:rPr>
      </w:pPr>
    </w:p>
    <w:p w:rsidR="00FA099A" w:rsidRDefault="00DD4884">
      <w:pPr>
        <w:pStyle w:val="Heading1"/>
        <w:ind w:left="1" w:hanging="3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БАНКОВИ СМЕТКИ НА „2М-КО”:</w:t>
      </w:r>
    </w:p>
    <w:p w:rsidR="00FA099A" w:rsidRPr="00FE4FCD" w:rsidRDefault="00DD4884">
      <w:pPr>
        <w:ind w:left="1" w:hanging="3"/>
        <w:rPr>
          <w:sz w:val="28"/>
          <w:szCs w:val="28"/>
          <w:u w:val="single"/>
          <w:lang w:val="bg-BG"/>
        </w:rPr>
      </w:pPr>
      <w:r w:rsidRPr="00FE4FCD">
        <w:rPr>
          <w:b/>
          <w:sz w:val="28"/>
          <w:szCs w:val="28"/>
          <w:u w:val="single"/>
          <w:lang w:val="bg-BG"/>
        </w:rPr>
        <w:t>Банка  Райфайзенбанк</w:t>
      </w:r>
    </w:p>
    <w:p w:rsidR="00FA099A" w:rsidRPr="00FE4FCD" w:rsidRDefault="00DD4884">
      <w:pPr>
        <w:ind w:left="1" w:hanging="3"/>
        <w:rPr>
          <w:sz w:val="28"/>
          <w:szCs w:val="28"/>
          <w:lang w:val="bg-BG"/>
        </w:rPr>
      </w:pPr>
      <w:r w:rsidRPr="00FE4FCD">
        <w:rPr>
          <w:b/>
          <w:sz w:val="28"/>
          <w:szCs w:val="28"/>
          <w:lang w:val="bg-BG"/>
        </w:rPr>
        <w:t>„2</w:t>
      </w:r>
      <w:r>
        <w:rPr>
          <w:b/>
          <w:sz w:val="28"/>
          <w:szCs w:val="28"/>
        </w:rPr>
        <w:t>M</w:t>
      </w:r>
      <w:r w:rsidRPr="00FE4FCD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</w:rPr>
        <w:t>KO</w:t>
      </w:r>
      <w:r w:rsidRPr="00FE4FCD">
        <w:rPr>
          <w:b/>
          <w:sz w:val="28"/>
          <w:szCs w:val="28"/>
          <w:lang w:val="bg-BG"/>
        </w:rPr>
        <w:t>”ООД</w:t>
      </w:r>
    </w:p>
    <w:p w:rsidR="00FA099A" w:rsidRPr="00FE4FCD" w:rsidRDefault="00DD4884">
      <w:pPr>
        <w:ind w:left="1" w:hanging="3"/>
        <w:rPr>
          <w:sz w:val="28"/>
          <w:szCs w:val="28"/>
          <w:u w:val="single"/>
          <w:lang w:val="bg-BG"/>
        </w:rPr>
      </w:pPr>
      <w:r w:rsidRPr="00FE4FCD">
        <w:rPr>
          <w:sz w:val="28"/>
          <w:szCs w:val="28"/>
          <w:u w:val="single"/>
          <w:lang w:val="bg-BG"/>
        </w:rPr>
        <w:t>Сметка в лева:</w:t>
      </w:r>
    </w:p>
    <w:p w:rsidR="00FA099A" w:rsidRPr="00FE4FCD" w:rsidRDefault="00DD4884">
      <w:pPr>
        <w:ind w:left="0" w:hanging="2"/>
        <w:rPr>
          <w:lang w:val="bg-BG"/>
        </w:rPr>
      </w:pPr>
      <w:r>
        <w:rPr>
          <w:b/>
        </w:rPr>
        <w:t>IBAN</w:t>
      </w:r>
      <w:r w:rsidRPr="00FE4FCD">
        <w:rPr>
          <w:b/>
          <w:lang w:val="bg-BG"/>
        </w:rPr>
        <w:t xml:space="preserve">: </w:t>
      </w:r>
      <w:r>
        <w:rPr>
          <w:b/>
        </w:rPr>
        <w:t>BG</w:t>
      </w:r>
      <w:r w:rsidRPr="00FE4FCD">
        <w:rPr>
          <w:b/>
          <w:lang w:val="bg-BG"/>
        </w:rPr>
        <w:t>84</w:t>
      </w:r>
      <w:r>
        <w:rPr>
          <w:b/>
        </w:rPr>
        <w:t>RZBB</w:t>
      </w:r>
      <w:r w:rsidRPr="00FE4FCD">
        <w:rPr>
          <w:b/>
          <w:lang w:val="bg-BG"/>
        </w:rPr>
        <w:t xml:space="preserve">91551060543404 </w:t>
      </w:r>
    </w:p>
    <w:p w:rsidR="00FA099A" w:rsidRPr="00FE4FCD" w:rsidRDefault="00DD4884">
      <w:pPr>
        <w:ind w:left="0" w:hanging="2"/>
        <w:rPr>
          <w:lang w:val="bg-BG"/>
        </w:rPr>
      </w:pPr>
      <w:r>
        <w:rPr>
          <w:b/>
        </w:rPr>
        <w:t>BIC</w:t>
      </w:r>
      <w:r w:rsidRPr="00FE4FCD">
        <w:rPr>
          <w:b/>
          <w:lang w:val="bg-BG"/>
        </w:rPr>
        <w:t xml:space="preserve">: </w:t>
      </w:r>
      <w:r>
        <w:rPr>
          <w:b/>
        </w:rPr>
        <w:t>RZBBBGSF</w:t>
      </w:r>
      <w:r w:rsidRPr="00FE4FCD">
        <w:rPr>
          <w:b/>
          <w:lang w:val="bg-BG"/>
        </w:rPr>
        <w:t xml:space="preserve"> </w:t>
      </w:r>
    </w:p>
    <w:p w:rsidR="00FA099A" w:rsidRPr="00FE4FCD" w:rsidRDefault="00DD4884">
      <w:pPr>
        <w:tabs>
          <w:tab w:val="left" w:pos="2235"/>
        </w:tabs>
        <w:ind w:left="0" w:hanging="2"/>
        <w:rPr>
          <w:lang w:val="bg-BG"/>
        </w:rPr>
      </w:pPr>
      <w:r w:rsidRPr="00FE4FCD">
        <w:rPr>
          <w:b/>
          <w:lang w:val="bg-BG"/>
        </w:rPr>
        <w:tab/>
      </w:r>
    </w:p>
    <w:p w:rsidR="00FA099A" w:rsidRPr="00FE4FCD" w:rsidRDefault="00DD4884">
      <w:pPr>
        <w:ind w:left="1" w:hanging="3"/>
        <w:rPr>
          <w:sz w:val="28"/>
          <w:szCs w:val="28"/>
          <w:u w:val="single"/>
          <w:lang w:val="bg-BG"/>
        </w:rPr>
      </w:pPr>
      <w:r w:rsidRPr="00FE4FCD">
        <w:rPr>
          <w:b/>
          <w:sz w:val="28"/>
          <w:szCs w:val="28"/>
          <w:u w:val="single"/>
          <w:lang w:val="bg-BG"/>
        </w:rPr>
        <w:t>Първа Инвестиционна Банка</w:t>
      </w:r>
    </w:p>
    <w:p w:rsidR="00FA099A" w:rsidRPr="00FE4FCD" w:rsidRDefault="00DD4884">
      <w:pPr>
        <w:ind w:left="1" w:hanging="3"/>
        <w:rPr>
          <w:sz w:val="28"/>
          <w:szCs w:val="28"/>
          <w:lang w:val="bg-BG"/>
        </w:rPr>
      </w:pPr>
      <w:r w:rsidRPr="00FE4FCD">
        <w:rPr>
          <w:b/>
          <w:sz w:val="28"/>
          <w:szCs w:val="28"/>
          <w:lang w:val="bg-BG"/>
        </w:rPr>
        <w:t>„2</w:t>
      </w:r>
      <w:r>
        <w:rPr>
          <w:b/>
          <w:sz w:val="28"/>
          <w:szCs w:val="28"/>
        </w:rPr>
        <w:t>M</w:t>
      </w:r>
      <w:r w:rsidRPr="00FE4FCD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</w:rPr>
        <w:t>KO</w:t>
      </w:r>
      <w:r w:rsidRPr="00FE4FCD">
        <w:rPr>
          <w:b/>
          <w:sz w:val="28"/>
          <w:szCs w:val="28"/>
          <w:lang w:val="bg-BG"/>
        </w:rPr>
        <w:t>” ООД</w:t>
      </w:r>
    </w:p>
    <w:p w:rsidR="00FA099A" w:rsidRPr="00FE4FCD" w:rsidRDefault="00DD4884">
      <w:pPr>
        <w:ind w:left="1" w:hanging="3"/>
        <w:rPr>
          <w:sz w:val="28"/>
          <w:szCs w:val="28"/>
          <w:u w:val="single"/>
          <w:lang w:val="bg-BG"/>
        </w:rPr>
      </w:pPr>
      <w:r w:rsidRPr="00FE4FCD">
        <w:rPr>
          <w:sz w:val="28"/>
          <w:szCs w:val="28"/>
          <w:u w:val="single"/>
          <w:lang w:val="bg-BG"/>
        </w:rPr>
        <w:t>Сметка в лева:</w:t>
      </w:r>
    </w:p>
    <w:p w:rsidR="00FA099A" w:rsidRPr="00FE4FCD" w:rsidRDefault="00DD4884">
      <w:pPr>
        <w:ind w:left="0" w:hanging="2"/>
        <w:rPr>
          <w:lang w:val="bg-BG"/>
        </w:rPr>
      </w:pPr>
      <w:r>
        <w:rPr>
          <w:b/>
        </w:rPr>
        <w:t>IBAN</w:t>
      </w:r>
      <w:r w:rsidRPr="00FE4FCD">
        <w:rPr>
          <w:b/>
          <w:lang w:val="bg-BG"/>
        </w:rPr>
        <w:t xml:space="preserve">: </w:t>
      </w:r>
      <w:r>
        <w:rPr>
          <w:b/>
        </w:rPr>
        <w:t>BG</w:t>
      </w:r>
      <w:r w:rsidRPr="00FE4FCD">
        <w:rPr>
          <w:b/>
          <w:lang w:val="bg-BG"/>
        </w:rPr>
        <w:t>69</w:t>
      </w:r>
      <w:r>
        <w:rPr>
          <w:b/>
        </w:rPr>
        <w:t>FINV</w:t>
      </w:r>
      <w:r w:rsidRPr="00FE4FCD">
        <w:rPr>
          <w:b/>
          <w:lang w:val="bg-BG"/>
        </w:rPr>
        <w:t xml:space="preserve">91501016595065 </w:t>
      </w:r>
    </w:p>
    <w:p w:rsidR="00FA099A" w:rsidRPr="00FE4FCD" w:rsidRDefault="00DD4884">
      <w:pPr>
        <w:ind w:left="0" w:hanging="2"/>
        <w:jc w:val="both"/>
        <w:rPr>
          <w:lang w:val="bg-BG"/>
        </w:rPr>
      </w:pPr>
      <w:r>
        <w:rPr>
          <w:b/>
        </w:rPr>
        <w:t>BIC</w:t>
      </w:r>
      <w:r w:rsidRPr="00FE4FCD">
        <w:rPr>
          <w:b/>
          <w:lang w:val="bg-BG"/>
        </w:rPr>
        <w:t xml:space="preserve">:   </w:t>
      </w:r>
      <w:r>
        <w:rPr>
          <w:b/>
        </w:rPr>
        <w:t>FINVBGSF</w:t>
      </w:r>
    </w:p>
    <w:p w:rsidR="00FA099A" w:rsidRPr="00FE4FCD" w:rsidRDefault="00FA099A">
      <w:pPr>
        <w:ind w:left="1" w:hanging="3"/>
        <w:rPr>
          <w:sz w:val="28"/>
          <w:szCs w:val="28"/>
          <w:u w:val="single"/>
          <w:lang w:val="bg-BG"/>
        </w:rPr>
      </w:pPr>
    </w:p>
    <w:p w:rsidR="00FA099A" w:rsidRPr="00FE4FCD" w:rsidRDefault="00DD4884">
      <w:pPr>
        <w:ind w:left="1" w:hanging="3"/>
        <w:rPr>
          <w:sz w:val="28"/>
          <w:szCs w:val="28"/>
          <w:u w:val="single"/>
          <w:lang w:val="bg-BG"/>
        </w:rPr>
      </w:pPr>
      <w:r w:rsidRPr="00FE4FCD">
        <w:rPr>
          <w:b/>
          <w:sz w:val="28"/>
          <w:szCs w:val="28"/>
          <w:u w:val="single"/>
          <w:lang w:val="bg-BG"/>
        </w:rPr>
        <w:t>Банка ОББ</w:t>
      </w:r>
    </w:p>
    <w:p w:rsidR="00FA099A" w:rsidRPr="00FE4FCD" w:rsidRDefault="00DD4884">
      <w:pPr>
        <w:ind w:left="1" w:hanging="3"/>
        <w:rPr>
          <w:sz w:val="28"/>
          <w:szCs w:val="28"/>
          <w:lang w:val="bg-BG"/>
        </w:rPr>
      </w:pPr>
      <w:r w:rsidRPr="00FE4FCD">
        <w:rPr>
          <w:b/>
          <w:sz w:val="28"/>
          <w:szCs w:val="28"/>
          <w:lang w:val="bg-BG"/>
        </w:rPr>
        <w:t>„2</w:t>
      </w:r>
      <w:r>
        <w:rPr>
          <w:b/>
          <w:sz w:val="28"/>
          <w:szCs w:val="28"/>
        </w:rPr>
        <w:t>M</w:t>
      </w:r>
      <w:r w:rsidRPr="00FE4FCD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</w:rPr>
        <w:t>KO</w:t>
      </w:r>
      <w:r w:rsidRPr="00FE4FCD">
        <w:rPr>
          <w:b/>
          <w:sz w:val="28"/>
          <w:szCs w:val="28"/>
          <w:lang w:val="bg-BG"/>
        </w:rPr>
        <w:t>”ООД</w:t>
      </w:r>
    </w:p>
    <w:p w:rsidR="00FA099A" w:rsidRPr="00FE4FCD" w:rsidRDefault="00DD4884">
      <w:pPr>
        <w:ind w:left="1" w:hanging="3"/>
        <w:rPr>
          <w:sz w:val="28"/>
          <w:szCs w:val="28"/>
          <w:u w:val="single"/>
          <w:lang w:val="bg-BG"/>
        </w:rPr>
      </w:pPr>
      <w:r w:rsidRPr="00FE4FCD">
        <w:rPr>
          <w:sz w:val="28"/>
          <w:szCs w:val="28"/>
          <w:u w:val="single"/>
          <w:lang w:val="bg-BG"/>
        </w:rPr>
        <w:t>Сметка в лева:</w:t>
      </w:r>
    </w:p>
    <w:p w:rsidR="00FA099A" w:rsidRPr="00FE4FCD" w:rsidRDefault="00DD4884">
      <w:pPr>
        <w:ind w:left="0" w:hanging="2"/>
        <w:rPr>
          <w:lang w:val="bg-BG"/>
        </w:rPr>
      </w:pPr>
      <w:r>
        <w:rPr>
          <w:b/>
        </w:rPr>
        <w:t>IBAN</w:t>
      </w:r>
      <w:r w:rsidRPr="00FE4FCD">
        <w:rPr>
          <w:b/>
          <w:lang w:val="bg-BG"/>
        </w:rPr>
        <w:t xml:space="preserve">: </w:t>
      </w:r>
      <w:r>
        <w:rPr>
          <w:b/>
        </w:rPr>
        <w:t>BG</w:t>
      </w:r>
      <w:r w:rsidRPr="00FE4FCD">
        <w:rPr>
          <w:b/>
          <w:lang w:val="bg-BG"/>
        </w:rPr>
        <w:t>54</w:t>
      </w:r>
      <w:r>
        <w:rPr>
          <w:b/>
        </w:rPr>
        <w:t>UBBS</w:t>
      </w:r>
      <w:r w:rsidRPr="00FE4FCD">
        <w:rPr>
          <w:b/>
          <w:lang w:val="bg-BG"/>
        </w:rPr>
        <w:t xml:space="preserve">84231010215712    </w:t>
      </w:r>
    </w:p>
    <w:p w:rsidR="00FA099A" w:rsidRPr="00FE4FCD" w:rsidRDefault="00DD4884">
      <w:pPr>
        <w:ind w:left="0" w:hanging="2"/>
        <w:jc w:val="both"/>
        <w:rPr>
          <w:lang w:val="bg-BG"/>
        </w:rPr>
      </w:pPr>
      <w:r>
        <w:rPr>
          <w:b/>
        </w:rPr>
        <w:t>BIC</w:t>
      </w:r>
      <w:r w:rsidRPr="00FE4FCD">
        <w:rPr>
          <w:b/>
          <w:lang w:val="bg-BG"/>
        </w:rPr>
        <w:t xml:space="preserve">:   </w:t>
      </w:r>
      <w:r>
        <w:rPr>
          <w:b/>
        </w:rPr>
        <w:t>UBBSBGSF</w:t>
      </w:r>
    </w:p>
    <w:p w:rsidR="00FA099A" w:rsidRPr="00FE4FCD" w:rsidRDefault="00FA099A">
      <w:pPr>
        <w:ind w:left="0" w:hanging="2"/>
        <w:jc w:val="both"/>
        <w:rPr>
          <w:color w:val="000000"/>
          <w:lang w:val="bg-BG"/>
        </w:rPr>
      </w:pPr>
    </w:p>
    <w:p w:rsidR="00FA099A" w:rsidRPr="00FE4FCD" w:rsidRDefault="00FA099A">
      <w:pPr>
        <w:ind w:left="0" w:hanging="2"/>
        <w:jc w:val="center"/>
        <w:rPr>
          <w:sz w:val="22"/>
          <w:szCs w:val="22"/>
          <w:u w:val="single"/>
          <w:lang w:val="bg-BG"/>
        </w:rPr>
      </w:pPr>
    </w:p>
    <w:p w:rsidR="009642E8" w:rsidRPr="009642E8" w:rsidRDefault="009642E8" w:rsidP="009642E8">
      <w:pPr>
        <w:ind w:left="0" w:hanging="2"/>
        <w:jc w:val="center"/>
        <w:rPr>
          <w:b/>
          <w:bCs/>
          <w:i/>
          <w:u w:val="single"/>
          <w:lang w:val="bg-BG"/>
        </w:rPr>
      </w:pPr>
      <w:r w:rsidRPr="009642E8">
        <w:rPr>
          <w:b/>
          <w:bCs/>
          <w:i/>
          <w:u w:val="single"/>
          <w:lang w:val="bg-BG"/>
        </w:rPr>
        <w:t xml:space="preserve">ПРИ ЗАПИСВАНЕ Е НЕОБХОДИМО ДА СЕ ВНЕСЕ ДЕПОЗИТ ОТ </w:t>
      </w:r>
      <w:r w:rsidR="002B33D3" w:rsidRPr="002B33D3">
        <w:rPr>
          <w:b/>
          <w:bCs/>
          <w:i/>
          <w:sz w:val="26"/>
          <w:szCs w:val="26"/>
          <w:u w:val="single"/>
          <w:lang w:val="bg-BG"/>
        </w:rPr>
        <w:t>5 0</w:t>
      </w:r>
      <w:r w:rsidRPr="009642E8">
        <w:rPr>
          <w:b/>
          <w:bCs/>
          <w:i/>
          <w:sz w:val="26"/>
          <w:szCs w:val="26"/>
          <w:u w:val="single"/>
          <w:lang w:val="bg-BG"/>
        </w:rPr>
        <w:t>00 лв</w:t>
      </w:r>
    </w:p>
    <w:p w:rsidR="009642E8" w:rsidRPr="009642E8" w:rsidRDefault="009642E8" w:rsidP="009642E8">
      <w:pPr>
        <w:ind w:left="0" w:hanging="2"/>
        <w:jc w:val="center"/>
        <w:rPr>
          <w:u w:val="single"/>
          <w:lang w:val="bg-BG"/>
        </w:rPr>
      </w:pPr>
      <w:r w:rsidRPr="009642E8">
        <w:rPr>
          <w:b/>
          <w:u w:val="single"/>
          <w:lang w:val="bg-BG"/>
        </w:rPr>
        <w:t>КРАЕН СРОК ЗА ВНАСЯНЕ НА ЦЯЛАТА СУМА 30 РАБОТНИ ДНИ ПРЕДИ ДАТАТА НА ТРЪГВАНЕ</w:t>
      </w:r>
    </w:p>
    <w:p w:rsidR="00FA099A" w:rsidRPr="00FE4FCD" w:rsidRDefault="00FA099A">
      <w:pPr>
        <w:ind w:left="1" w:hanging="3"/>
        <w:jc w:val="center"/>
        <w:rPr>
          <w:sz w:val="28"/>
          <w:szCs w:val="28"/>
          <w:u w:val="single"/>
          <w:lang w:val="bg-BG"/>
        </w:rPr>
      </w:pPr>
    </w:p>
    <w:p w:rsidR="00FA099A" w:rsidRPr="00FE4FCD" w:rsidRDefault="00FA099A" w:rsidP="00F503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  <w:u w:val="single"/>
          <w:lang w:val="bg-BG"/>
        </w:rPr>
      </w:pPr>
    </w:p>
    <w:p w:rsidR="00FA099A" w:rsidRPr="00377AE5" w:rsidRDefault="00DD4884">
      <w:pPr>
        <w:ind w:left="0" w:hanging="2"/>
        <w:jc w:val="center"/>
        <w:rPr>
          <w:u w:val="single"/>
          <w:lang w:val="bg-BG"/>
        </w:rPr>
      </w:pPr>
      <w:r w:rsidRPr="00377AE5">
        <w:rPr>
          <w:b/>
          <w:i/>
          <w:u w:val="single"/>
          <w:lang w:val="bg-BG"/>
        </w:rPr>
        <w:t>ПРОМОЦИОНАЛНА</w:t>
      </w:r>
      <w:r>
        <w:rPr>
          <w:b/>
          <w:i/>
          <w:u w:val="single"/>
        </w:rPr>
        <w:t>TA</w:t>
      </w:r>
      <w:r w:rsidRPr="00377AE5">
        <w:rPr>
          <w:b/>
          <w:i/>
          <w:u w:val="single"/>
          <w:lang w:val="bg-BG"/>
        </w:rPr>
        <w:t xml:space="preserve">  ЦЕНА  </w:t>
      </w:r>
      <w:r w:rsidR="002B33D3" w:rsidRPr="002B33D3">
        <w:rPr>
          <w:b/>
          <w:i/>
          <w:sz w:val="32"/>
          <w:szCs w:val="32"/>
          <w:u w:val="single"/>
          <w:lang w:val="bg-BG"/>
        </w:rPr>
        <w:t>10 1</w:t>
      </w:r>
      <w:r w:rsidRPr="00377AE5">
        <w:rPr>
          <w:b/>
          <w:i/>
          <w:sz w:val="32"/>
          <w:szCs w:val="32"/>
          <w:u w:val="single"/>
          <w:lang w:val="bg-BG"/>
        </w:rPr>
        <w:t>65 лв</w:t>
      </w:r>
      <w:r w:rsidRPr="00377AE5">
        <w:rPr>
          <w:b/>
          <w:i/>
          <w:u w:val="single"/>
          <w:lang w:val="bg-BG"/>
        </w:rPr>
        <w:t xml:space="preserve">  Е ВАЛИДНА ПРИ ЗАПИСВАНЕ И  КАПАРИРАНЕ МИНИМУМ 6 МЕСЕЦА ПРЕДИ ДАТАТА НА ОТПЪТУВАНЕ И ГРУПА ОТ МИНИМУМ 15ЧОВЕКА. ПРИ  ПО-МАЛКА ГРУПА СЕ НАЛАГА ДОПЛАЩАНЕ.</w:t>
      </w:r>
    </w:p>
    <w:p w:rsidR="00FA099A" w:rsidRPr="00377AE5" w:rsidRDefault="00FA099A">
      <w:pPr>
        <w:ind w:left="0" w:hanging="2"/>
        <w:rPr>
          <w:u w:val="single"/>
          <w:lang w:val="bg-BG"/>
        </w:rPr>
      </w:pPr>
    </w:p>
    <w:p w:rsidR="00FA099A" w:rsidRPr="00377AE5" w:rsidRDefault="00DD4884">
      <w:pPr>
        <w:ind w:left="0" w:hanging="2"/>
        <w:jc w:val="center"/>
        <w:rPr>
          <w:sz w:val="22"/>
          <w:szCs w:val="22"/>
          <w:u w:val="single"/>
          <w:lang w:val="bg-BG"/>
        </w:rPr>
      </w:pPr>
      <w:r w:rsidRPr="00377AE5">
        <w:rPr>
          <w:b/>
          <w:i/>
          <w:u w:val="single"/>
          <w:lang w:val="bg-BG"/>
        </w:rPr>
        <w:t xml:space="preserve">СТАНДАРТНАТА ЦЕНАТА  </w:t>
      </w:r>
      <w:r w:rsidR="002B33D3" w:rsidRPr="002B33D3">
        <w:rPr>
          <w:b/>
          <w:i/>
          <w:sz w:val="32"/>
          <w:szCs w:val="32"/>
          <w:u w:val="single"/>
          <w:lang w:val="bg-BG"/>
        </w:rPr>
        <w:t>10 2</w:t>
      </w:r>
      <w:r w:rsidRPr="00377AE5">
        <w:rPr>
          <w:b/>
          <w:i/>
          <w:sz w:val="32"/>
          <w:szCs w:val="32"/>
          <w:u w:val="single"/>
          <w:lang w:val="bg-BG"/>
        </w:rPr>
        <w:t>65 лв</w:t>
      </w:r>
      <w:r w:rsidRPr="00377AE5">
        <w:rPr>
          <w:b/>
          <w:i/>
          <w:u w:val="single"/>
          <w:lang w:val="bg-BG"/>
        </w:rPr>
        <w:t xml:space="preserve">  Е ВАЛИДНА ПРИ ЗАПИСВАНЕ И КАПАРИРАНЕ В СРОК ПО МАЛЪК ОТ 6 МЕСЕЦА ОТ ДАТАТА НА ОТПЪТУВАНЕ ПРИ УСЛОВИЕ, ЧЕ ИМА СВОБОДНИ МЕСТА И  ПРИ ГРУПА ОТ МИНИМУМ 15ЧОВЕКА. ПРИ ПО-МАЛКА ГРУПА СЕ НАЛАГА ДОПЛАЩАНЕ.</w:t>
      </w:r>
    </w:p>
    <w:p w:rsidR="00FA099A" w:rsidRPr="00377AE5" w:rsidRDefault="00FA099A">
      <w:pPr>
        <w:ind w:left="2" w:hanging="4"/>
        <w:rPr>
          <w:sz w:val="36"/>
          <w:szCs w:val="36"/>
          <w:u w:val="single"/>
          <w:lang w:val="bg-BG"/>
        </w:rPr>
      </w:pPr>
    </w:p>
    <w:p w:rsidR="00FA099A" w:rsidRPr="00377AE5" w:rsidRDefault="00FA099A">
      <w:pPr>
        <w:ind w:left="2" w:hanging="4"/>
        <w:rPr>
          <w:sz w:val="36"/>
          <w:szCs w:val="36"/>
          <w:u w:val="single"/>
          <w:lang w:val="bg-BG"/>
        </w:rPr>
      </w:pPr>
    </w:p>
    <w:p w:rsidR="009C3D55" w:rsidRPr="00B34191" w:rsidRDefault="009C3D55" w:rsidP="009C3D55">
      <w:pPr>
        <w:ind w:left="0" w:hanging="2"/>
        <w:jc w:val="both"/>
        <w:rPr>
          <w:b/>
          <w:bCs/>
          <w:iCs/>
          <w:sz w:val="22"/>
          <w:szCs w:val="20"/>
          <w:lang w:val="bg-BG"/>
        </w:rPr>
      </w:pPr>
      <w:r w:rsidRPr="00B34191">
        <w:rPr>
          <w:b/>
          <w:iCs/>
          <w:sz w:val="22"/>
          <w:szCs w:val="22"/>
          <w:u w:val="single"/>
          <w:lang w:val="bg-BG"/>
        </w:rPr>
        <w:t>НЕОБХОДИМИ ДОКУМЕНТИ за пътуване Перу</w:t>
      </w:r>
      <w:r w:rsidRPr="00B34191">
        <w:rPr>
          <w:b/>
          <w:bCs/>
          <w:iCs/>
          <w:sz w:val="22"/>
          <w:szCs w:val="20"/>
          <w:u w:val="single"/>
          <w:lang w:val="bg-BG"/>
        </w:rPr>
        <w:t>:</w:t>
      </w:r>
      <w:r w:rsidRPr="00B34191">
        <w:rPr>
          <w:b/>
          <w:bCs/>
          <w:iCs/>
          <w:sz w:val="22"/>
          <w:szCs w:val="20"/>
          <w:lang w:val="bg-BG"/>
        </w:rPr>
        <w:t xml:space="preserve"> </w:t>
      </w:r>
    </w:p>
    <w:p w:rsidR="00FE2982" w:rsidRPr="005B795A" w:rsidRDefault="00FE2982" w:rsidP="00945975">
      <w:pPr>
        <w:pStyle w:val="ListParagraph"/>
        <w:numPr>
          <w:ilvl w:val="0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color w:val="000000"/>
          <w:lang w:eastAsia="bg-BG"/>
        </w:rPr>
      </w:pPr>
      <w:r w:rsidRPr="005B795A">
        <w:rPr>
          <w:rFonts w:ascii="Times New Roman" w:hAnsi="Times New Roman"/>
          <w:color w:val="000000"/>
          <w:lang w:eastAsia="bg-BG"/>
        </w:rPr>
        <w:t xml:space="preserve">Задграничен паспорт с валидност минимум 6 месеца след датата на </w:t>
      </w:r>
      <w:r w:rsidRPr="005B795A">
        <w:rPr>
          <w:rFonts w:ascii="Times New Roman" w:hAnsi="Times New Roman"/>
          <w:lang w:eastAsia="bg-BG"/>
        </w:rPr>
        <w:t>напускане;</w:t>
      </w:r>
    </w:p>
    <w:p w:rsidR="00FE2982" w:rsidRPr="005B795A" w:rsidRDefault="00FE2982" w:rsidP="00945975">
      <w:pPr>
        <w:pStyle w:val="ListParagraph"/>
        <w:numPr>
          <w:ilvl w:val="0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color w:val="000000"/>
          <w:lang w:eastAsia="bg-BG"/>
        </w:rPr>
      </w:pPr>
      <w:r w:rsidRPr="005B795A">
        <w:rPr>
          <w:rFonts w:ascii="Times New Roman" w:hAnsi="Times New Roman"/>
          <w:color w:val="000000"/>
          <w:lang w:eastAsia="bg-BG"/>
        </w:rPr>
        <w:t xml:space="preserve">За деца под 18 год. - нотариално заверена декларация от родителите с разрешение за </w:t>
      </w:r>
      <w:r w:rsidRPr="005B795A">
        <w:rPr>
          <w:rFonts w:ascii="Times New Roman" w:hAnsi="Times New Roman"/>
          <w:lang w:eastAsia="bg-BG"/>
        </w:rPr>
        <w:t xml:space="preserve">пътуване на детето им в чужбина.    </w:t>
      </w:r>
    </w:p>
    <w:p w:rsidR="00FE2982" w:rsidRPr="005B795A" w:rsidRDefault="00FE2982" w:rsidP="00945975">
      <w:pPr>
        <w:pStyle w:val="ListParagraph"/>
        <w:numPr>
          <w:ilvl w:val="0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lang w:eastAsia="bg-BG"/>
        </w:rPr>
      </w:pPr>
      <w:r w:rsidRPr="005B795A">
        <w:rPr>
          <w:rFonts w:ascii="Times New Roman" w:hAnsi="Times New Roman"/>
          <w:lang w:eastAsia="bg-BG"/>
        </w:rPr>
        <w:t>Сертификат за ваксинация - показващ завършен пълен курс на ваксинация с две дози или бустер за еднодозовите ваксини.</w:t>
      </w:r>
    </w:p>
    <w:p w:rsidR="00FE2982" w:rsidRPr="005B795A" w:rsidRDefault="00FE2982" w:rsidP="00945975">
      <w:pPr>
        <w:pStyle w:val="ListParagraph"/>
        <w:numPr>
          <w:ilvl w:val="0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lang w:eastAsia="bg-BG"/>
        </w:rPr>
      </w:pPr>
      <w:r w:rsidRPr="005B795A">
        <w:rPr>
          <w:rFonts w:ascii="Times New Roman" w:hAnsi="Times New Roman"/>
          <w:lang w:eastAsia="bg-BG"/>
        </w:rPr>
        <w:t>Неваксинираните пътници влизат с PCR тест, изготвен не по-късно от 48 часа преди пътуването. PCR теста се подновява на всеки 48 часа по време на пътуването.</w:t>
      </w:r>
    </w:p>
    <w:p w:rsidR="00FE2982" w:rsidRPr="005B795A" w:rsidRDefault="00FE2982" w:rsidP="00945975">
      <w:pPr>
        <w:pStyle w:val="ListParagraph"/>
        <w:numPr>
          <w:ilvl w:val="0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lang w:eastAsia="bg-BG"/>
        </w:rPr>
      </w:pPr>
      <w:r w:rsidRPr="005B795A">
        <w:rPr>
          <w:rFonts w:ascii="Times New Roman" w:hAnsi="Times New Roman"/>
          <w:lang w:eastAsia="bg-BG"/>
        </w:rPr>
        <w:t>Попълнен формуляр „</w:t>
      </w:r>
      <w:hyperlink r:id="rId9" w:tgtFrame="_blank" w:history="1">
        <w:r w:rsidRPr="005B795A">
          <w:rPr>
            <w:rStyle w:val="Hyperlink"/>
            <w:rFonts w:ascii="Times New Roman" w:hAnsi="Times New Roman"/>
            <w:lang w:eastAsia="bg-BG"/>
          </w:rPr>
          <w:t xml:space="preserve">Affidavit of Health and Geolocation Authorization“ </w:t>
        </w:r>
      </w:hyperlink>
      <w:r w:rsidRPr="005B795A">
        <w:rPr>
          <w:rFonts w:ascii="Times New Roman" w:hAnsi="Times New Roman"/>
          <w:lang w:eastAsia="bg-BG"/>
        </w:rPr>
        <w:t>- попълва се онлайн в рамките на 72 часа преди пътуването на следния линк:</w:t>
      </w:r>
      <w:hyperlink r:id="rId10" w:history="1">
        <w:r w:rsidRPr="005B795A">
          <w:rPr>
            <w:rStyle w:val="Hyperlink"/>
            <w:rFonts w:ascii="Times New Roman" w:hAnsi="Times New Roman"/>
            <w:lang w:val="en-US" w:eastAsia="bg-BG"/>
          </w:rPr>
          <w:t>https</w:t>
        </w:r>
        <w:r w:rsidRPr="005B795A">
          <w:rPr>
            <w:rStyle w:val="Hyperlink"/>
            <w:rFonts w:ascii="Times New Roman" w:hAnsi="Times New Roman"/>
            <w:lang w:eastAsia="bg-BG"/>
          </w:rPr>
          <w:t>://</w:t>
        </w:r>
        <w:r w:rsidRPr="005B795A">
          <w:rPr>
            <w:rStyle w:val="Hyperlink"/>
            <w:rFonts w:ascii="Times New Roman" w:hAnsi="Times New Roman"/>
            <w:lang w:val="en-US" w:eastAsia="bg-BG"/>
          </w:rPr>
          <w:t>djsaludviajero</w:t>
        </w:r>
        <w:r w:rsidRPr="005B795A">
          <w:rPr>
            <w:rStyle w:val="Hyperlink"/>
            <w:rFonts w:ascii="Times New Roman" w:hAnsi="Times New Roman"/>
            <w:lang w:eastAsia="bg-BG"/>
          </w:rPr>
          <w:t>.</w:t>
        </w:r>
        <w:r w:rsidRPr="005B795A">
          <w:rPr>
            <w:rStyle w:val="Hyperlink"/>
            <w:rFonts w:ascii="Times New Roman" w:hAnsi="Times New Roman"/>
            <w:lang w:val="en-US" w:eastAsia="bg-BG"/>
          </w:rPr>
          <w:t>minsa</w:t>
        </w:r>
        <w:r w:rsidRPr="005B795A">
          <w:rPr>
            <w:rStyle w:val="Hyperlink"/>
            <w:rFonts w:ascii="Times New Roman" w:hAnsi="Times New Roman"/>
            <w:lang w:eastAsia="bg-BG"/>
          </w:rPr>
          <w:t>.</w:t>
        </w:r>
        <w:r w:rsidRPr="005B795A">
          <w:rPr>
            <w:rStyle w:val="Hyperlink"/>
            <w:rFonts w:ascii="Times New Roman" w:hAnsi="Times New Roman"/>
            <w:lang w:val="en-US" w:eastAsia="bg-BG"/>
          </w:rPr>
          <w:t>gob</w:t>
        </w:r>
        <w:r w:rsidRPr="005B795A">
          <w:rPr>
            <w:rStyle w:val="Hyperlink"/>
            <w:rFonts w:ascii="Times New Roman" w:hAnsi="Times New Roman"/>
            <w:lang w:eastAsia="bg-BG"/>
          </w:rPr>
          <w:t>.</w:t>
        </w:r>
        <w:r w:rsidRPr="005B795A">
          <w:rPr>
            <w:rStyle w:val="Hyperlink"/>
            <w:rFonts w:ascii="Times New Roman" w:hAnsi="Times New Roman"/>
            <w:lang w:val="en-US" w:eastAsia="bg-BG"/>
          </w:rPr>
          <w:t>pe</w:t>
        </w:r>
        <w:r w:rsidRPr="005B795A">
          <w:rPr>
            <w:rStyle w:val="Hyperlink"/>
            <w:rFonts w:ascii="Times New Roman" w:hAnsi="Times New Roman"/>
            <w:lang w:eastAsia="bg-BG"/>
          </w:rPr>
          <w:t>/</w:t>
        </w:r>
        <w:r w:rsidRPr="005B795A">
          <w:rPr>
            <w:rStyle w:val="Hyperlink"/>
            <w:rFonts w:ascii="Times New Roman" w:hAnsi="Times New Roman"/>
            <w:lang w:val="en-US" w:eastAsia="bg-BG"/>
          </w:rPr>
          <w:t>dj</w:t>
        </w:r>
        <w:r w:rsidRPr="005B795A">
          <w:rPr>
            <w:rStyle w:val="Hyperlink"/>
            <w:rFonts w:ascii="Times New Roman" w:hAnsi="Times New Roman"/>
            <w:lang w:eastAsia="bg-BG"/>
          </w:rPr>
          <w:t>-</w:t>
        </w:r>
        <w:r w:rsidRPr="005B795A">
          <w:rPr>
            <w:rStyle w:val="Hyperlink"/>
            <w:rFonts w:ascii="Times New Roman" w:hAnsi="Times New Roman"/>
            <w:lang w:val="en-US" w:eastAsia="bg-BG"/>
          </w:rPr>
          <w:t>salud</w:t>
        </w:r>
        <w:r w:rsidRPr="005B795A">
          <w:rPr>
            <w:rStyle w:val="Hyperlink"/>
            <w:rFonts w:ascii="Times New Roman" w:hAnsi="Times New Roman"/>
            <w:lang w:eastAsia="bg-BG"/>
          </w:rPr>
          <w:t>/</w:t>
        </w:r>
      </w:hyperlink>
    </w:p>
    <w:p w:rsidR="00FE2982" w:rsidRPr="003246AD" w:rsidRDefault="00FE2982" w:rsidP="00FE2982">
      <w:pPr>
        <w:ind w:left="0" w:hanging="2"/>
        <w:jc w:val="both"/>
        <w:rPr>
          <w:rFonts w:ascii="Tahoma" w:hAnsi="Tahoma" w:cs="Tahoma"/>
          <w:sz w:val="16"/>
          <w:szCs w:val="16"/>
          <w:lang w:val="bg-BG"/>
        </w:rPr>
      </w:pPr>
    </w:p>
    <w:p w:rsidR="009C3D55" w:rsidRDefault="009C3D55" w:rsidP="009642E8">
      <w:pPr>
        <w:pStyle w:val="BodyText2"/>
        <w:spacing w:line="240" w:lineRule="auto"/>
        <w:ind w:leftChars="-60" w:left="-142" w:hanging="2"/>
        <w:jc w:val="both"/>
        <w:rPr>
          <w:b/>
          <w:iCs/>
          <w:sz w:val="22"/>
          <w:szCs w:val="22"/>
          <w:u w:val="single"/>
        </w:rPr>
      </w:pPr>
    </w:p>
    <w:p w:rsidR="009642E8" w:rsidRDefault="009642E8" w:rsidP="00F1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b/>
          <w:u w:val="single"/>
          <w:lang w:val="bg-BG" w:eastAsia="bg-BG"/>
        </w:rPr>
      </w:pPr>
    </w:p>
    <w:p w:rsidR="009642E8" w:rsidRDefault="009642E8" w:rsidP="00F1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b/>
          <w:u w:val="single"/>
          <w:lang w:val="bg-BG" w:eastAsia="bg-BG"/>
        </w:rPr>
      </w:pPr>
    </w:p>
    <w:p w:rsidR="009642E8" w:rsidRDefault="009642E8" w:rsidP="00F1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b/>
          <w:u w:val="single"/>
          <w:lang w:val="bg-BG" w:eastAsia="bg-BG"/>
        </w:rPr>
      </w:pPr>
    </w:p>
    <w:p w:rsidR="00FE2982" w:rsidRDefault="00FE2982" w:rsidP="00F1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b/>
          <w:u w:val="single"/>
          <w:lang w:val="bg-BG" w:eastAsia="bg-BG"/>
        </w:rPr>
      </w:pPr>
    </w:p>
    <w:p w:rsidR="00F11504" w:rsidRPr="00A312E6" w:rsidRDefault="00F11504" w:rsidP="00F1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b/>
          <w:u w:val="single"/>
          <w:lang w:val="bg-BG" w:eastAsia="bg-BG"/>
        </w:rPr>
      </w:pPr>
      <w:r w:rsidRPr="00A312E6">
        <w:rPr>
          <w:b/>
          <w:u w:val="single"/>
          <w:lang w:val="bg-BG" w:eastAsia="bg-BG"/>
        </w:rPr>
        <w:lastRenderedPageBreak/>
        <w:t>Необходими документи за виза за Боливия: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Задграничен паспорт с валидност най-малко още шест месеца и с поне две оставащи страници за визови стикери.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Отпечатан формуляр за кандидатстване за виза за Боливия (Заявление за клетва за кандидатстване за виза).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Снимка с размер на паспорт в електронен и хартиен формат със следните изисквания: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Размери: 3 см х 3 см или 2 инча х 2 инча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За електронна снимка: формат JPG и максимум 150Kb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 xml:space="preserve">Снимката трябва да е на  бял фон без очила ако носите такива, трябва да гледате напред и цялото ви лице трябва да се вижда. Изражението на лицето да неутрално.      </w:t>
      </w:r>
    </w:p>
    <w:p w:rsidR="00F11504" w:rsidRPr="00FE2982" w:rsidRDefault="00F11504" w:rsidP="00FE298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Chars="0" w:firstLineChars="0" w:firstLine="0"/>
        <w:rPr>
          <w:rFonts w:ascii="Times New Roman" w:hAnsi="Times New Roman"/>
          <w:b/>
          <w:u w:val="single"/>
          <w:lang w:eastAsia="bg-BG"/>
        </w:rPr>
      </w:pPr>
      <w:r w:rsidRPr="00FE2982">
        <w:rPr>
          <w:rFonts w:ascii="Times New Roman" w:hAnsi="Times New Roman"/>
          <w:b/>
          <w:u w:val="single"/>
          <w:lang w:eastAsia="bg-BG"/>
        </w:rPr>
        <w:t>Трябва да представите</w:t>
      </w:r>
      <w:r w:rsidR="00FE2982">
        <w:rPr>
          <w:rFonts w:ascii="Times New Roman" w:hAnsi="Times New Roman"/>
          <w:b/>
          <w:u w:val="single"/>
          <w:lang w:eastAsia="bg-BG"/>
        </w:rPr>
        <w:t>:</w:t>
      </w:r>
      <w:r w:rsidRPr="00FE2982">
        <w:rPr>
          <w:rFonts w:ascii="Times New Roman" w:hAnsi="Times New Roman"/>
          <w:b/>
          <w:u w:val="single"/>
          <w:lang w:eastAsia="bg-BG"/>
        </w:rPr>
        <w:t xml:space="preserve">  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72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доказателство за настаняване в Боливия: хотелска резервация или писмо с покана от вашия домакин. И в двата случая документът трябва да включва датите, на които ще останете там.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копие от вашия самолетен билет или маршрут на пътуването.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доказателство за финансови ресурси: копие от извлеченията от вашата банка или кредитна карта.</w:t>
      </w:r>
    </w:p>
    <w:p w:rsidR="00F11504" w:rsidRPr="00A312E6" w:rsidRDefault="00F11504" w:rsidP="0094597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  <w:lang w:val="bg-BG" w:eastAsia="bg-BG"/>
        </w:rPr>
      </w:pPr>
      <w:r w:rsidRPr="00A312E6">
        <w:rPr>
          <w:sz w:val="22"/>
          <w:szCs w:val="22"/>
          <w:lang w:val="bg-BG" w:eastAsia="bg-BG"/>
        </w:rPr>
        <w:t>сертификат за ваксина срещу жълта треска –(може да се изиска)</w:t>
      </w:r>
    </w:p>
    <w:p w:rsidR="00F11504" w:rsidRPr="00A312E6" w:rsidRDefault="00F11504" w:rsidP="00F1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sz w:val="22"/>
          <w:szCs w:val="22"/>
          <w:lang w:val="bg-BG" w:eastAsia="bg-BG"/>
        </w:rPr>
      </w:pPr>
    </w:p>
    <w:p w:rsidR="00F11504" w:rsidRPr="00A312E6" w:rsidRDefault="00F11504" w:rsidP="00F11504">
      <w:pPr>
        <w:pStyle w:val="BodyText2"/>
        <w:spacing w:line="240" w:lineRule="auto"/>
        <w:ind w:left="0" w:hanging="2"/>
        <w:jc w:val="both"/>
        <w:rPr>
          <w:b/>
          <w:bCs/>
          <w:sz w:val="22"/>
          <w:szCs w:val="22"/>
        </w:rPr>
      </w:pPr>
      <w:r w:rsidRPr="00A312E6">
        <w:rPr>
          <w:rStyle w:val="Strong"/>
          <w:sz w:val="22"/>
          <w:szCs w:val="22"/>
        </w:rPr>
        <w:t>ПРИ  ЗАПИСВАНЕ В ОФИСА НА ТУРОПЕРАТОРА КАНДИДАТЪТ ПОПЪЛВА ВСИЧКИ</w:t>
      </w:r>
      <w:r w:rsidRPr="00A312E6">
        <w:rPr>
          <w:sz w:val="22"/>
          <w:szCs w:val="22"/>
        </w:rPr>
        <w:t xml:space="preserve"> </w:t>
      </w:r>
      <w:r w:rsidRPr="00A312E6">
        <w:rPr>
          <w:rStyle w:val="Strong"/>
          <w:sz w:val="22"/>
          <w:szCs w:val="22"/>
        </w:rPr>
        <w:t>НЕОБХОДИМИ ФОРМУЛЯРИ ЗА ВИЗА.</w:t>
      </w:r>
    </w:p>
    <w:p w:rsidR="00F11504" w:rsidRDefault="00F11504" w:rsidP="00F11504">
      <w:pPr>
        <w:ind w:left="0" w:hanging="2"/>
        <w:jc w:val="both"/>
        <w:rPr>
          <w:b/>
          <w:iCs/>
          <w:sz w:val="22"/>
          <w:szCs w:val="22"/>
          <w:u w:val="single"/>
          <w:lang w:val="bg-BG" w:eastAsia="bg-BG"/>
        </w:rPr>
      </w:pPr>
    </w:p>
    <w:p w:rsidR="00F11504" w:rsidRDefault="00F11504" w:rsidP="00F11504">
      <w:pPr>
        <w:ind w:left="0" w:hanging="2"/>
        <w:jc w:val="both"/>
        <w:rPr>
          <w:b/>
          <w:iCs/>
          <w:sz w:val="22"/>
          <w:szCs w:val="22"/>
          <w:u w:val="single"/>
          <w:lang w:val="bg-BG" w:eastAsia="bg-BG"/>
        </w:rPr>
      </w:pPr>
    </w:p>
    <w:p w:rsidR="00F11504" w:rsidRPr="00A312E6" w:rsidRDefault="00F11504" w:rsidP="00F11504">
      <w:pPr>
        <w:ind w:left="0" w:hanging="2"/>
        <w:jc w:val="both"/>
        <w:rPr>
          <w:rFonts w:eastAsia="Calibri"/>
          <w:b/>
          <w:lang w:val="bg-BG"/>
        </w:rPr>
      </w:pPr>
      <w:r w:rsidRPr="00A312E6">
        <w:rPr>
          <w:b/>
          <w:iCs/>
          <w:sz w:val="22"/>
          <w:szCs w:val="22"/>
          <w:u w:val="single"/>
          <w:lang w:val="bg-BG" w:eastAsia="bg-BG"/>
        </w:rPr>
        <w:t>НЕОБХОДИМИ ДОКУМЕНТИ за пътуване Боливия:</w:t>
      </w:r>
    </w:p>
    <w:p w:rsidR="00FE2982" w:rsidRPr="00FE2982" w:rsidRDefault="00FE2982" w:rsidP="00945975">
      <w:pPr>
        <w:pStyle w:val="ListParagraph"/>
        <w:numPr>
          <w:ilvl w:val="0"/>
          <w:numId w:val="16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b/>
          <w:sz w:val="24"/>
          <w:szCs w:val="24"/>
        </w:rPr>
      </w:pPr>
      <w:r w:rsidRPr="00FE2982">
        <w:rPr>
          <w:rFonts w:ascii="Times New Roman" w:hAnsi="Times New Roman"/>
          <w:sz w:val="24"/>
          <w:szCs w:val="24"/>
        </w:rPr>
        <w:t>Сертификат за ваксинация.</w:t>
      </w:r>
    </w:p>
    <w:p w:rsidR="00FE2982" w:rsidRPr="00FE2982" w:rsidRDefault="00FE2982" w:rsidP="00945975">
      <w:pPr>
        <w:pStyle w:val="ListParagraph"/>
        <w:numPr>
          <w:ilvl w:val="0"/>
          <w:numId w:val="16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b/>
          <w:sz w:val="24"/>
          <w:szCs w:val="24"/>
        </w:rPr>
      </w:pPr>
      <w:r w:rsidRPr="00FE2982">
        <w:rPr>
          <w:rFonts w:ascii="Times New Roman" w:hAnsi="Times New Roman"/>
          <w:sz w:val="24"/>
          <w:szCs w:val="24"/>
        </w:rPr>
        <w:t xml:space="preserve">Неваксинираните пътници, </w:t>
      </w:r>
      <w:r w:rsidRPr="00FE2982">
        <w:rPr>
          <w:rFonts w:ascii="Times New Roman" w:hAnsi="Times New Roman"/>
          <w:sz w:val="24"/>
          <w:szCs w:val="24"/>
          <w:lang w:eastAsia="bg-BG"/>
        </w:rPr>
        <w:t>трябва да предоставят отрицателен PCR тест, направен не повече от 72 часа преди влизане в страната или отрицателен тест за антиген, направен не повече от 48 часа преди влизане в страната.</w:t>
      </w:r>
    </w:p>
    <w:p w:rsidR="00FE2982" w:rsidRPr="00FE2982" w:rsidRDefault="00FE2982" w:rsidP="00945975">
      <w:pPr>
        <w:pStyle w:val="ListParagraph"/>
        <w:numPr>
          <w:ilvl w:val="0"/>
          <w:numId w:val="16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FE2982">
        <w:rPr>
          <w:rFonts w:ascii="Times New Roman" w:hAnsi="Times New Roman"/>
          <w:sz w:val="24"/>
          <w:szCs w:val="24"/>
        </w:rPr>
        <w:t xml:space="preserve">Попълнен  </w:t>
      </w:r>
      <w:r w:rsidRPr="00FE2982">
        <w:rPr>
          <w:rFonts w:ascii="Times New Roman" w:hAnsi="Times New Roman"/>
          <w:sz w:val="24"/>
          <w:szCs w:val="24"/>
          <w:lang w:val="en-US"/>
        </w:rPr>
        <w:t>Passenger</w:t>
      </w:r>
      <w:r w:rsidRPr="00FE2982">
        <w:rPr>
          <w:rFonts w:ascii="Times New Roman" w:hAnsi="Times New Roman"/>
          <w:sz w:val="24"/>
          <w:szCs w:val="24"/>
        </w:rPr>
        <w:t xml:space="preserve"> </w:t>
      </w:r>
      <w:r w:rsidRPr="00FE2982">
        <w:rPr>
          <w:rFonts w:ascii="Times New Roman" w:hAnsi="Times New Roman"/>
          <w:sz w:val="24"/>
          <w:szCs w:val="24"/>
          <w:lang w:val="en-US"/>
        </w:rPr>
        <w:t>locator</w:t>
      </w:r>
      <w:r w:rsidRPr="00FE2982">
        <w:rPr>
          <w:rFonts w:ascii="Times New Roman" w:hAnsi="Times New Roman"/>
          <w:sz w:val="24"/>
          <w:szCs w:val="24"/>
        </w:rPr>
        <w:t xml:space="preserve"> </w:t>
      </w:r>
      <w:r w:rsidRPr="00FE2982">
        <w:rPr>
          <w:rFonts w:ascii="Times New Roman" w:hAnsi="Times New Roman"/>
          <w:sz w:val="24"/>
          <w:szCs w:val="24"/>
          <w:lang w:val="en-US"/>
        </w:rPr>
        <w:t>form</w:t>
      </w:r>
      <w:r w:rsidRPr="00FE2982">
        <w:rPr>
          <w:rFonts w:ascii="Times New Roman" w:hAnsi="Times New Roman"/>
          <w:sz w:val="24"/>
          <w:szCs w:val="24"/>
        </w:rPr>
        <w:t xml:space="preserve"> до 72 часа преди пристигане </w:t>
      </w:r>
      <w:hyperlink r:id="rId11" w:history="1">
        <w:r w:rsidRPr="00FE2982">
          <w:rPr>
            <w:rStyle w:val="Hyperlink"/>
            <w:rFonts w:ascii="Times New Roman" w:hAnsi="Times New Roman"/>
            <w:sz w:val="24"/>
            <w:szCs w:val="24"/>
          </w:rPr>
          <w:t>https://www.ivisa.com/apply-online/BO#step=step_1</w:t>
        </w:r>
      </w:hyperlink>
    </w:p>
    <w:p w:rsidR="009642E8" w:rsidRDefault="009642E8" w:rsidP="009642E8">
      <w:pPr>
        <w:ind w:left="0" w:hanging="2"/>
        <w:rPr>
          <w:color w:val="000000"/>
          <w:sz w:val="22"/>
          <w:szCs w:val="22"/>
          <w:lang w:val="bg-BG"/>
        </w:rPr>
      </w:pPr>
      <w:r w:rsidRPr="00C671A0">
        <w:rPr>
          <w:b/>
          <w:bCs/>
          <w:color w:val="000000"/>
          <w:sz w:val="22"/>
          <w:szCs w:val="22"/>
          <w:lang w:val="bg-BG"/>
        </w:rPr>
        <w:t>НЕОБХОДИМИ ДОКУМЕНТИ</w:t>
      </w:r>
      <w:r>
        <w:rPr>
          <w:b/>
          <w:bCs/>
          <w:color w:val="000000"/>
          <w:sz w:val="22"/>
          <w:szCs w:val="22"/>
          <w:lang w:val="bg-BG"/>
        </w:rPr>
        <w:t xml:space="preserve"> ЗА ПЪТУВАНЕ – Еквадор:</w:t>
      </w:r>
    </w:p>
    <w:p w:rsidR="009642E8" w:rsidRPr="009642E8" w:rsidRDefault="009642E8" w:rsidP="00945975">
      <w:pPr>
        <w:pStyle w:val="ListParagraph"/>
        <w:numPr>
          <w:ilvl w:val="0"/>
          <w:numId w:val="1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color w:val="000000"/>
        </w:rPr>
      </w:pPr>
      <w:r w:rsidRPr="009642E8">
        <w:rPr>
          <w:rFonts w:ascii="Times New Roman" w:hAnsi="Times New Roman"/>
          <w:color w:val="000000"/>
        </w:rPr>
        <w:t xml:space="preserve">Задграничен паспорт с валидност минимум 6 месеца след датата на </w:t>
      </w:r>
      <w:r w:rsidRPr="009642E8">
        <w:rPr>
          <w:rFonts w:ascii="Times New Roman" w:hAnsi="Times New Roman"/>
        </w:rPr>
        <w:t>напускане на Еквадор;</w:t>
      </w:r>
    </w:p>
    <w:p w:rsidR="009642E8" w:rsidRPr="009642E8" w:rsidRDefault="009642E8" w:rsidP="00945975">
      <w:pPr>
        <w:pStyle w:val="ListParagraph"/>
        <w:numPr>
          <w:ilvl w:val="0"/>
          <w:numId w:val="1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color w:val="000000"/>
        </w:rPr>
      </w:pPr>
      <w:r w:rsidRPr="009642E8">
        <w:rPr>
          <w:rFonts w:ascii="Times New Roman" w:hAnsi="Times New Roman"/>
          <w:color w:val="000000"/>
        </w:rPr>
        <w:t xml:space="preserve">За деца под 18 год. - нотариално заверена декларация от родителите с разрешение за </w:t>
      </w:r>
      <w:r w:rsidRPr="009642E8">
        <w:rPr>
          <w:rFonts w:ascii="Times New Roman" w:hAnsi="Times New Roman"/>
        </w:rPr>
        <w:t xml:space="preserve">пътуване на детето им в чужбина.    </w:t>
      </w:r>
    </w:p>
    <w:p w:rsidR="009642E8" w:rsidRPr="009642E8" w:rsidRDefault="009642E8" w:rsidP="00945975">
      <w:pPr>
        <w:pStyle w:val="ListParagraph"/>
        <w:numPr>
          <w:ilvl w:val="0"/>
          <w:numId w:val="1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</w:rPr>
      </w:pPr>
      <w:r w:rsidRPr="009642E8">
        <w:rPr>
          <w:rFonts w:ascii="Times New Roman" w:hAnsi="Times New Roman"/>
          <w:lang w:eastAsia="bg-BG"/>
        </w:rPr>
        <w:t>Сертификат за ваксинация или</w:t>
      </w:r>
      <w:r w:rsidRPr="009642E8">
        <w:rPr>
          <w:rFonts w:ascii="Times New Roman" w:hAnsi="Times New Roman"/>
        </w:rPr>
        <w:t xml:space="preserve"> отрицателен PCR тест, взет не повече от 72 часа преди заминаване.  </w:t>
      </w:r>
    </w:p>
    <w:p w:rsidR="009642E8" w:rsidRPr="00FE2982" w:rsidRDefault="009642E8" w:rsidP="00945975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</w:rPr>
      </w:pPr>
      <w:r w:rsidRPr="00FE2982">
        <w:rPr>
          <w:rFonts w:ascii="Times New Roman" w:hAnsi="Times New Roman"/>
        </w:rPr>
        <w:t xml:space="preserve">Здравна декларация за пътуване до Еквадор/ </w:t>
      </w:r>
      <w:hyperlink r:id="rId12" w:history="1">
        <w:r w:rsidRPr="00FE2982">
          <w:rPr>
            <w:rStyle w:val="Hyperlink"/>
            <w:rFonts w:ascii="Times New Roman" w:hAnsi="Times New Roman"/>
            <w:bCs/>
            <w:lang w:val="en-US"/>
          </w:rPr>
          <w:t>https</w:t>
        </w:r>
        <w:r w:rsidRPr="00FE2982">
          <w:rPr>
            <w:rStyle w:val="Hyperlink"/>
            <w:rFonts w:ascii="Times New Roman" w:hAnsi="Times New Roman"/>
            <w:bCs/>
          </w:rPr>
          <w:t>://</w:t>
        </w:r>
        <w:r w:rsidRPr="00FE2982">
          <w:rPr>
            <w:rStyle w:val="Hyperlink"/>
            <w:rFonts w:ascii="Times New Roman" w:hAnsi="Times New Roman"/>
            <w:bCs/>
            <w:lang w:val="en-US"/>
          </w:rPr>
          <w:t>declaracionsalud</w:t>
        </w:r>
        <w:r w:rsidRPr="00FE2982">
          <w:rPr>
            <w:rStyle w:val="Hyperlink"/>
            <w:rFonts w:ascii="Times New Roman" w:hAnsi="Times New Roman"/>
            <w:bCs/>
          </w:rPr>
          <w:t>-</w:t>
        </w:r>
        <w:r w:rsidRPr="00FE2982">
          <w:rPr>
            <w:rStyle w:val="Hyperlink"/>
            <w:rFonts w:ascii="Times New Roman" w:hAnsi="Times New Roman"/>
            <w:bCs/>
            <w:lang w:val="en-US"/>
          </w:rPr>
          <w:t>viajero</w:t>
        </w:r>
        <w:r w:rsidRPr="00FE2982">
          <w:rPr>
            <w:rStyle w:val="Hyperlink"/>
            <w:rFonts w:ascii="Times New Roman" w:hAnsi="Times New Roman"/>
            <w:bCs/>
          </w:rPr>
          <w:t>.</w:t>
        </w:r>
        <w:r w:rsidRPr="00FE2982">
          <w:rPr>
            <w:rStyle w:val="Hyperlink"/>
            <w:rFonts w:ascii="Times New Roman" w:hAnsi="Times New Roman"/>
            <w:bCs/>
            <w:lang w:val="en-US"/>
          </w:rPr>
          <w:t>msp</w:t>
        </w:r>
        <w:r w:rsidRPr="00FE2982">
          <w:rPr>
            <w:rStyle w:val="Hyperlink"/>
            <w:rFonts w:ascii="Times New Roman" w:hAnsi="Times New Roman"/>
            <w:bCs/>
          </w:rPr>
          <w:t>.</w:t>
        </w:r>
        <w:r w:rsidRPr="00FE2982">
          <w:rPr>
            <w:rStyle w:val="Hyperlink"/>
            <w:rFonts w:ascii="Times New Roman" w:hAnsi="Times New Roman"/>
            <w:bCs/>
            <w:lang w:val="en-US"/>
          </w:rPr>
          <w:t>gob</w:t>
        </w:r>
        <w:r w:rsidRPr="00FE2982">
          <w:rPr>
            <w:rStyle w:val="Hyperlink"/>
            <w:rFonts w:ascii="Times New Roman" w:hAnsi="Times New Roman"/>
            <w:bCs/>
          </w:rPr>
          <w:t>.</w:t>
        </w:r>
        <w:r w:rsidRPr="00FE2982">
          <w:rPr>
            <w:rStyle w:val="Hyperlink"/>
            <w:rFonts w:ascii="Times New Roman" w:hAnsi="Times New Roman"/>
            <w:bCs/>
            <w:lang w:val="en-US"/>
          </w:rPr>
          <w:t>ec</w:t>
        </w:r>
        <w:r w:rsidRPr="00FE2982">
          <w:rPr>
            <w:rStyle w:val="Hyperlink"/>
            <w:rFonts w:ascii="Times New Roman" w:hAnsi="Times New Roman"/>
            <w:bCs/>
          </w:rPr>
          <w:t>/</w:t>
        </w:r>
      </w:hyperlink>
    </w:p>
    <w:p w:rsidR="009642E8" w:rsidRDefault="009642E8" w:rsidP="009642E8">
      <w:pPr>
        <w:ind w:left="0" w:hanging="2"/>
        <w:rPr>
          <w:color w:val="000000"/>
          <w:sz w:val="22"/>
          <w:szCs w:val="22"/>
          <w:lang w:val="bg-BG"/>
        </w:rPr>
      </w:pPr>
      <w:r w:rsidRPr="00C671A0">
        <w:rPr>
          <w:b/>
          <w:bCs/>
          <w:color w:val="000000"/>
          <w:sz w:val="22"/>
          <w:szCs w:val="22"/>
          <w:lang w:val="bg-BG"/>
        </w:rPr>
        <w:t>НЕОБХОДИМИ ДОКУМЕНТИ</w:t>
      </w:r>
      <w:r>
        <w:rPr>
          <w:b/>
          <w:bCs/>
          <w:color w:val="000000"/>
          <w:sz w:val="22"/>
          <w:szCs w:val="22"/>
          <w:lang w:val="bg-BG"/>
        </w:rPr>
        <w:t xml:space="preserve"> ЗА ПЪТУВАНЕ – Галапагос:</w:t>
      </w:r>
    </w:p>
    <w:p w:rsidR="009642E8" w:rsidRPr="009642E8" w:rsidRDefault="009642E8" w:rsidP="00945975">
      <w:pPr>
        <w:pStyle w:val="ListParagraph"/>
        <w:numPr>
          <w:ilvl w:val="0"/>
          <w:numId w:val="1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color w:val="000000"/>
        </w:rPr>
      </w:pPr>
      <w:r w:rsidRPr="009642E8">
        <w:rPr>
          <w:rFonts w:ascii="Times New Roman" w:hAnsi="Times New Roman"/>
          <w:color w:val="000000"/>
        </w:rPr>
        <w:t xml:space="preserve">Задграничен паспорт с валидност минимум 6 месеца след датата на </w:t>
      </w:r>
      <w:r w:rsidRPr="009642E8">
        <w:rPr>
          <w:rFonts w:ascii="Times New Roman" w:hAnsi="Times New Roman"/>
        </w:rPr>
        <w:t>напускане;</w:t>
      </w:r>
    </w:p>
    <w:p w:rsidR="009642E8" w:rsidRPr="009642E8" w:rsidRDefault="009642E8" w:rsidP="00945975">
      <w:pPr>
        <w:pStyle w:val="ListParagraph"/>
        <w:numPr>
          <w:ilvl w:val="0"/>
          <w:numId w:val="1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color w:val="000000"/>
        </w:rPr>
      </w:pPr>
      <w:r w:rsidRPr="009642E8">
        <w:rPr>
          <w:rFonts w:ascii="Times New Roman" w:hAnsi="Times New Roman"/>
          <w:color w:val="000000"/>
        </w:rPr>
        <w:t xml:space="preserve">За деца под 18 год. - нотариално заверена декларация от родителите с разрешение за </w:t>
      </w:r>
      <w:r w:rsidRPr="009642E8">
        <w:rPr>
          <w:rFonts w:ascii="Times New Roman" w:hAnsi="Times New Roman"/>
        </w:rPr>
        <w:t xml:space="preserve">пътуване на детето им в чужбина.    </w:t>
      </w:r>
    </w:p>
    <w:p w:rsidR="009642E8" w:rsidRPr="009642E8" w:rsidRDefault="009642E8" w:rsidP="00945975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</w:rPr>
      </w:pPr>
      <w:r w:rsidRPr="009642E8">
        <w:rPr>
          <w:rFonts w:ascii="Times New Roman" w:hAnsi="Times New Roman"/>
          <w:lang w:eastAsia="bg-BG"/>
        </w:rPr>
        <w:t>Сертификат за ваксинация или</w:t>
      </w:r>
      <w:r w:rsidRPr="009642E8">
        <w:rPr>
          <w:rFonts w:ascii="Times New Roman" w:hAnsi="Times New Roman"/>
        </w:rPr>
        <w:t xml:space="preserve"> отрицателен PCR тест, взет не повече от 72 часа преди заминаване.  </w:t>
      </w:r>
    </w:p>
    <w:p w:rsidR="009642E8" w:rsidRPr="009642E8" w:rsidRDefault="009642E8" w:rsidP="00945975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spacing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</w:rPr>
      </w:pPr>
      <w:r w:rsidRPr="009642E8">
        <w:rPr>
          <w:rFonts w:ascii="Times New Roman" w:hAnsi="Times New Roman"/>
          <w:lang w:eastAsia="bg-BG"/>
        </w:rPr>
        <w:t xml:space="preserve">Карта за контрол на транзита </w:t>
      </w:r>
      <w:r w:rsidRPr="009642E8">
        <w:rPr>
          <w:rFonts w:ascii="Times New Roman" w:hAnsi="Times New Roman"/>
          <w:lang w:val="es-ES" w:eastAsia="bg-BG"/>
        </w:rPr>
        <w:t>T</w:t>
      </w:r>
      <w:r w:rsidRPr="009642E8">
        <w:rPr>
          <w:rFonts w:ascii="Times New Roman" w:hAnsi="Times New Roman"/>
          <w:lang w:eastAsia="bg-BG"/>
        </w:rPr>
        <w:t xml:space="preserve">arjeta de control de </w:t>
      </w:r>
      <w:r w:rsidRPr="009642E8">
        <w:rPr>
          <w:rFonts w:ascii="Times New Roman" w:hAnsi="Times New Roman"/>
          <w:lang w:val="es-ES" w:eastAsia="bg-BG"/>
        </w:rPr>
        <w:t>T</w:t>
      </w:r>
      <w:r w:rsidRPr="009642E8">
        <w:rPr>
          <w:rFonts w:ascii="Times New Roman" w:hAnsi="Times New Roman"/>
          <w:lang w:eastAsia="bg-BG"/>
        </w:rPr>
        <w:t>ransito -</w:t>
      </w:r>
      <w:r w:rsidRPr="009642E8">
        <w:rPr>
          <w:rFonts w:ascii="Times New Roman" w:hAnsi="Times New Roman"/>
          <w:lang w:val="en-US" w:eastAsia="bg-BG"/>
        </w:rPr>
        <w:t>TCT</w:t>
      </w:r>
      <w:r w:rsidRPr="009642E8">
        <w:rPr>
          <w:rFonts w:ascii="Times New Roman" w:hAnsi="Times New Roman"/>
          <w:lang w:eastAsia="bg-BG"/>
        </w:rPr>
        <w:t>– тази карта се закупува на място на летището в (Кито или Гуаякил) с валиден самолетен билет до Галапагос. Трябва да отидете до кабината на INGALA на летището в Еквадор, след като заплатите административната такса вие ще получите своя TCC („Карта за контрол на транзита“). Цената на карта е фиксирана 20 USD на човек, както за граждани на Еквадор, така и за чужденци, и се плаща в брой само на летището.</w:t>
      </w:r>
    </w:p>
    <w:p w:rsidR="009C3D55" w:rsidRDefault="009C3D55" w:rsidP="009642E8">
      <w:pPr>
        <w:ind w:leftChars="0" w:left="0" w:firstLineChars="0" w:firstLine="0"/>
        <w:rPr>
          <w:b/>
          <w:bCs/>
          <w:color w:val="000000"/>
          <w:sz w:val="22"/>
          <w:szCs w:val="22"/>
          <w:lang w:val="bg-BG"/>
        </w:rPr>
      </w:pPr>
    </w:p>
    <w:p w:rsidR="009C3D55" w:rsidRPr="00DD6966" w:rsidRDefault="009C3D55" w:rsidP="009C3D55">
      <w:pPr>
        <w:autoSpaceDE w:val="0"/>
        <w:autoSpaceDN w:val="0"/>
        <w:ind w:left="0" w:hanging="2"/>
        <w:jc w:val="both"/>
        <w:rPr>
          <w:rFonts w:ascii="Tahoma" w:hAnsi="Tahoma" w:cs="Tahoma"/>
          <w:sz w:val="16"/>
          <w:szCs w:val="16"/>
          <w:lang w:val="bg-BG"/>
        </w:rPr>
      </w:pPr>
      <w:r w:rsidRPr="00DD6966">
        <w:rPr>
          <w:rFonts w:ascii="Tahoma" w:hAnsi="Tahoma" w:cs="Tahoma"/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</w:t>
      </w:r>
    </w:p>
    <w:p w:rsidR="009C3D55" w:rsidRPr="00DD6966" w:rsidRDefault="009C3D55" w:rsidP="009C3D55">
      <w:pPr>
        <w:autoSpaceDE w:val="0"/>
        <w:autoSpaceDN w:val="0"/>
        <w:ind w:left="0" w:hanging="2"/>
        <w:rPr>
          <w:rFonts w:ascii="Tahoma" w:hAnsi="Tahoma" w:cs="Tahoma"/>
          <w:sz w:val="16"/>
          <w:szCs w:val="16"/>
          <w:lang w:val="bg-BG"/>
        </w:rPr>
      </w:pPr>
      <w:r w:rsidRPr="00DD6966">
        <w:rPr>
          <w:rFonts w:ascii="Tahoma" w:hAnsi="Tahoma" w:cs="Tahoma"/>
          <w:sz w:val="16"/>
          <w:szCs w:val="16"/>
          <w:lang w:val="bg-BG"/>
        </w:rPr>
        <w:t xml:space="preserve">ТУРОПЕРАТОРЪТ сключва застраховка “медицински разходи при акутно заболяване и злополука на туриста” в зависимост </w:t>
      </w:r>
    </w:p>
    <w:p w:rsidR="009C3D55" w:rsidRPr="00A7313B" w:rsidRDefault="009C3D55" w:rsidP="009C3D55">
      <w:pPr>
        <w:autoSpaceDE w:val="0"/>
        <w:autoSpaceDN w:val="0"/>
        <w:ind w:left="0" w:hanging="2"/>
        <w:rPr>
          <w:rFonts w:ascii="Tahoma" w:hAnsi="Tahoma" w:cs="Tahoma"/>
          <w:sz w:val="16"/>
          <w:szCs w:val="16"/>
          <w:lang w:val="en-US"/>
        </w:rPr>
      </w:pPr>
      <w:r w:rsidRPr="00DD6966">
        <w:rPr>
          <w:rFonts w:ascii="Tahoma" w:hAnsi="Tahoma" w:cs="Tahoma"/>
          <w:sz w:val="16"/>
          <w:szCs w:val="16"/>
          <w:lang w:val="bg-BG"/>
        </w:rPr>
        <w:t>от желанието на клиента със Застрахователно Акционерно Дружество “БУЛСТРАД-ЖИВОТ Виена Иншуранс Груп”, адрес: ул.”Св.София” № 6, София 1000. или със  „Алианц Травел“ адрес: ул.</w:t>
      </w:r>
      <w:r w:rsidRPr="00A7313B">
        <w:rPr>
          <w:rFonts w:ascii="Tahoma" w:hAnsi="Tahoma" w:cs="Tahoma"/>
          <w:sz w:val="16"/>
          <w:szCs w:val="16"/>
          <w:lang w:val="en-US"/>
        </w:rPr>
        <w:t> </w:t>
      </w:r>
      <w:r w:rsidRPr="00BC68E5">
        <w:rPr>
          <w:rFonts w:ascii="Tahoma" w:hAnsi="Tahoma" w:cs="Tahoma"/>
          <w:sz w:val="16"/>
          <w:szCs w:val="16"/>
          <w:lang w:val="en-US"/>
        </w:rPr>
        <w:t>Сребърна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16, </w:t>
      </w:r>
      <w:r w:rsidRPr="00BC68E5">
        <w:rPr>
          <w:rFonts w:ascii="Tahoma" w:hAnsi="Tahoma" w:cs="Tahoma"/>
          <w:sz w:val="16"/>
          <w:szCs w:val="16"/>
          <w:lang w:val="en-US"/>
        </w:rPr>
        <w:t>ет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. 8 </w:t>
      </w:r>
      <w:r w:rsidRPr="00BC68E5">
        <w:rPr>
          <w:rFonts w:ascii="Tahoma" w:hAnsi="Tahoma" w:cs="Tahoma"/>
          <w:sz w:val="16"/>
          <w:szCs w:val="16"/>
          <w:lang w:val="en-US"/>
        </w:rPr>
        <w:t>София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1407 </w:t>
      </w:r>
    </w:p>
    <w:p w:rsidR="00FA099A" w:rsidRPr="009642E8" w:rsidRDefault="009C3D55" w:rsidP="009642E8">
      <w:pPr>
        <w:autoSpaceDE w:val="0"/>
        <w:autoSpaceDN w:val="0"/>
        <w:ind w:left="0" w:hanging="2"/>
        <w:rPr>
          <w:rFonts w:ascii="Tahoma" w:hAnsi="Tahoma" w:cs="Tahoma"/>
          <w:sz w:val="16"/>
          <w:szCs w:val="16"/>
          <w:lang w:val="en-US"/>
        </w:rPr>
      </w:pPr>
      <w:r w:rsidRPr="00BC68E5">
        <w:rPr>
          <w:rFonts w:ascii="Tahoma" w:hAnsi="Tahoma" w:cs="Tahoma"/>
          <w:sz w:val="16"/>
          <w:szCs w:val="16"/>
          <w:lang w:val="en-US"/>
        </w:rPr>
        <w:t>ТУРОПЕРАТОРЪТ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BC68E5">
        <w:rPr>
          <w:rFonts w:ascii="Tahoma" w:hAnsi="Tahoma" w:cs="Tahoma"/>
          <w:sz w:val="16"/>
          <w:szCs w:val="16"/>
          <w:lang w:val="en-US"/>
        </w:rPr>
        <w:t>има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BC68E5">
        <w:rPr>
          <w:rFonts w:ascii="Tahoma" w:hAnsi="Tahoma" w:cs="Tahoma"/>
          <w:sz w:val="16"/>
          <w:szCs w:val="16"/>
          <w:lang w:val="en-US"/>
        </w:rPr>
        <w:t>сключена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BC68E5">
        <w:rPr>
          <w:rFonts w:ascii="Tahoma" w:hAnsi="Tahoma" w:cs="Tahoma"/>
          <w:sz w:val="16"/>
          <w:szCs w:val="16"/>
          <w:lang w:val="en-US"/>
        </w:rPr>
        <w:t>задължителна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 </w:t>
      </w:r>
      <w:r w:rsidRPr="00BC68E5">
        <w:rPr>
          <w:rFonts w:ascii="Tahoma" w:hAnsi="Tahoma" w:cs="Tahoma"/>
          <w:sz w:val="16"/>
          <w:szCs w:val="16"/>
          <w:lang w:val="en-US"/>
        </w:rPr>
        <w:t>туристическа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BC68E5">
        <w:rPr>
          <w:rFonts w:ascii="Tahoma" w:hAnsi="Tahoma" w:cs="Tahoma"/>
          <w:sz w:val="16"/>
          <w:szCs w:val="16"/>
          <w:lang w:val="en-US"/>
        </w:rPr>
        <w:t>застраховка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„</w:t>
      </w:r>
      <w:r w:rsidRPr="00BC68E5">
        <w:rPr>
          <w:rFonts w:ascii="Tahoma" w:hAnsi="Tahoma" w:cs="Tahoma"/>
          <w:sz w:val="16"/>
          <w:szCs w:val="16"/>
          <w:lang w:val="en-US"/>
        </w:rPr>
        <w:t>Отговорност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BC68E5">
        <w:rPr>
          <w:rFonts w:ascii="Tahoma" w:hAnsi="Tahoma" w:cs="Tahoma"/>
          <w:sz w:val="16"/>
          <w:szCs w:val="16"/>
          <w:lang w:val="en-US"/>
        </w:rPr>
        <w:t>на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BC68E5">
        <w:rPr>
          <w:rFonts w:ascii="Tahoma" w:hAnsi="Tahoma" w:cs="Tahoma"/>
          <w:sz w:val="16"/>
          <w:szCs w:val="16"/>
          <w:lang w:val="en-US"/>
        </w:rPr>
        <w:t>Туроператора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” </w:t>
      </w:r>
      <w:r w:rsidRPr="00BC68E5">
        <w:rPr>
          <w:rFonts w:ascii="Tahoma" w:hAnsi="Tahoma" w:cs="Tahoma"/>
          <w:sz w:val="16"/>
          <w:szCs w:val="16"/>
          <w:lang w:val="en-US"/>
        </w:rPr>
        <w:t>в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BC68E5">
        <w:rPr>
          <w:rFonts w:ascii="Tahoma" w:hAnsi="Tahoma" w:cs="Tahoma"/>
          <w:sz w:val="16"/>
          <w:szCs w:val="16"/>
          <w:lang w:val="en-US"/>
        </w:rPr>
        <w:t>застрахователна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BC68E5">
        <w:rPr>
          <w:rFonts w:ascii="Tahoma" w:hAnsi="Tahoma" w:cs="Tahoma"/>
          <w:sz w:val="16"/>
          <w:szCs w:val="16"/>
          <w:lang w:val="en-US"/>
        </w:rPr>
        <w:t>компания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„ </w:t>
      </w:r>
      <w:r w:rsidRPr="00BC68E5">
        <w:rPr>
          <w:rFonts w:ascii="Tahoma" w:hAnsi="Tahoma" w:cs="Tahoma"/>
          <w:sz w:val="16"/>
          <w:szCs w:val="16"/>
          <w:lang w:val="en-US"/>
        </w:rPr>
        <w:t>ЗАСТРАХОВАТЕЛНО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BC68E5">
        <w:rPr>
          <w:rFonts w:ascii="Tahoma" w:hAnsi="Tahoma" w:cs="Tahoma"/>
          <w:sz w:val="16"/>
          <w:szCs w:val="16"/>
          <w:lang w:val="en-US"/>
        </w:rPr>
        <w:t>ДРУЖЕСТВО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BC68E5">
        <w:rPr>
          <w:rFonts w:ascii="Tahoma" w:hAnsi="Tahoma" w:cs="Tahoma"/>
          <w:sz w:val="16"/>
          <w:szCs w:val="16"/>
          <w:lang w:val="en-US"/>
        </w:rPr>
        <w:t>ЕВРОИНС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” </w:t>
      </w:r>
      <w:r w:rsidRPr="00BC68E5">
        <w:rPr>
          <w:rFonts w:ascii="Tahoma" w:hAnsi="Tahoma" w:cs="Tahoma"/>
          <w:sz w:val="16"/>
          <w:szCs w:val="16"/>
          <w:lang w:val="en-US"/>
        </w:rPr>
        <w:t>АД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, </w:t>
      </w:r>
      <w:r w:rsidRPr="00BC68E5">
        <w:rPr>
          <w:rFonts w:ascii="Tahoma" w:hAnsi="Tahoma" w:cs="Tahoma"/>
          <w:sz w:val="16"/>
          <w:szCs w:val="16"/>
          <w:lang w:val="en-US"/>
        </w:rPr>
        <w:t>адрес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: </w:t>
      </w:r>
      <w:r w:rsidRPr="00BC68E5">
        <w:rPr>
          <w:rFonts w:ascii="Tahoma" w:hAnsi="Tahoma" w:cs="Tahoma"/>
          <w:sz w:val="16"/>
          <w:szCs w:val="16"/>
          <w:lang w:val="en-US"/>
        </w:rPr>
        <w:t>бул</w:t>
      </w:r>
      <w:r w:rsidRPr="00A7313B">
        <w:rPr>
          <w:rFonts w:ascii="Tahoma" w:hAnsi="Tahoma" w:cs="Tahoma"/>
          <w:sz w:val="16"/>
          <w:szCs w:val="16"/>
          <w:lang w:val="en-US"/>
        </w:rPr>
        <w:t>.”</w:t>
      </w:r>
      <w:r w:rsidRPr="00BC68E5">
        <w:rPr>
          <w:rFonts w:ascii="Tahoma" w:hAnsi="Tahoma" w:cs="Tahoma"/>
          <w:sz w:val="16"/>
          <w:szCs w:val="16"/>
          <w:lang w:val="en-US"/>
        </w:rPr>
        <w:t>Христофор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BC68E5">
        <w:rPr>
          <w:rFonts w:ascii="Tahoma" w:hAnsi="Tahoma" w:cs="Tahoma"/>
          <w:sz w:val="16"/>
          <w:szCs w:val="16"/>
          <w:lang w:val="en-US"/>
        </w:rPr>
        <w:t>Колумб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” № 43 </w:t>
      </w:r>
      <w:r w:rsidRPr="00BC68E5">
        <w:rPr>
          <w:rFonts w:ascii="Tahoma" w:hAnsi="Tahoma" w:cs="Tahoma"/>
          <w:sz w:val="16"/>
          <w:szCs w:val="16"/>
          <w:lang w:val="en-US"/>
        </w:rPr>
        <w:t>гр</w:t>
      </w:r>
      <w:r w:rsidRPr="00A7313B">
        <w:rPr>
          <w:rFonts w:ascii="Tahoma" w:hAnsi="Tahoma" w:cs="Tahoma"/>
          <w:sz w:val="16"/>
          <w:szCs w:val="16"/>
          <w:lang w:val="en-US"/>
        </w:rPr>
        <w:t>.</w:t>
      </w:r>
      <w:r w:rsidRPr="00BC68E5">
        <w:rPr>
          <w:rFonts w:ascii="Tahoma" w:hAnsi="Tahoma" w:cs="Tahoma"/>
          <w:sz w:val="16"/>
          <w:szCs w:val="16"/>
          <w:lang w:val="en-US"/>
        </w:rPr>
        <w:t>София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, </w:t>
      </w:r>
      <w:r w:rsidRPr="00BC68E5">
        <w:rPr>
          <w:rFonts w:ascii="Tahoma" w:hAnsi="Tahoma" w:cs="Tahoma"/>
          <w:sz w:val="16"/>
          <w:szCs w:val="16"/>
          <w:lang w:val="en-US"/>
        </w:rPr>
        <w:t>застрахователна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BC68E5">
        <w:rPr>
          <w:rFonts w:ascii="Tahoma" w:hAnsi="Tahoma" w:cs="Tahoma"/>
          <w:sz w:val="16"/>
          <w:szCs w:val="16"/>
          <w:lang w:val="en-US"/>
        </w:rPr>
        <w:t>полица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№ 03700100003620 </w:t>
      </w:r>
      <w:r w:rsidRPr="00BC68E5">
        <w:rPr>
          <w:rFonts w:ascii="Tahoma" w:hAnsi="Tahoma" w:cs="Tahoma"/>
          <w:sz w:val="16"/>
          <w:szCs w:val="16"/>
          <w:lang w:val="en-US"/>
        </w:rPr>
        <w:t>от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 29.01.2022 </w:t>
      </w:r>
      <w:r w:rsidRPr="00BC68E5">
        <w:rPr>
          <w:rFonts w:ascii="Tahoma" w:hAnsi="Tahoma" w:cs="Tahoma"/>
          <w:sz w:val="16"/>
          <w:szCs w:val="16"/>
          <w:lang w:val="en-US"/>
        </w:rPr>
        <w:t>г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. </w:t>
      </w:r>
      <w:r w:rsidRPr="00BC68E5">
        <w:rPr>
          <w:rFonts w:ascii="Tahoma" w:hAnsi="Tahoma" w:cs="Tahoma"/>
          <w:sz w:val="16"/>
          <w:szCs w:val="16"/>
          <w:lang w:val="en-US"/>
        </w:rPr>
        <w:t>до</w:t>
      </w:r>
      <w:r w:rsidRPr="00A7313B">
        <w:rPr>
          <w:rFonts w:ascii="Tahoma" w:hAnsi="Tahoma" w:cs="Tahoma"/>
          <w:sz w:val="16"/>
          <w:szCs w:val="16"/>
          <w:lang w:val="en-US"/>
        </w:rPr>
        <w:t xml:space="preserve"> 28.01.2023 </w:t>
      </w:r>
      <w:r w:rsidRPr="00BC68E5">
        <w:rPr>
          <w:rFonts w:ascii="Tahoma" w:hAnsi="Tahoma" w:cs="Tahoma"/>
          <w:sz w:val="16"/>
          <w:szCs w:val="16"/>
          <w:lang w:val="en-US"/>
        </w:rPr>
        <w:t>г</w:t>
      </w:r>
      <w:r w:rsidRPr="00A7313B">
        <w:rPr>
          <w:rFonts w:ascii="Tahoma" w:hAnsi="Tahoma" w:cs="Tahoma"/>
          <w:sz w:val="16"/>
          <w:szCs w:val="16"/>
          <w:lang w:val="en-US"/>
        </w:rPr>
        <w:t>.</w:t>
      </w:r>
    </w:p>
    <w:sectPr w:rsidR="00FA099A" w:rsidRPr="009642E8">
      <w:pgSz w:w="11906" w:h="16838"/>
      <w:pgMar w:top="851" w:right="1134" w:bottom="34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827"/>
    <w:multiLevelType w:val="hybridMultilevel"/>
    <w:tmpl w:val="7B608B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2CF"/>
    <w:multiLevelType w:val="hybridMultilevel"/>
    <w:tmpl w:val="172690C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7D09"/>
    <w:multiLevelType w:val="hybridMultilevel"/>
    <w:tmpl w:val="4576379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36C2"/>
    <w:multiLevelType w:val="hybridMultilevel"/>
    <w:tmpl w:val="D7EAA2D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780"/>
    <w:multiLevelType w:val="hybridMultilevel"/>
    <w:tmpl w:val="C8E8FF84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D902C12"/>
    <w:multiLevelType w:val="hybridMultilevel"/>
    <w:tmpl w:val="C24EBE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27F3"/>
    <w:multiLevelType w:val="hybridMultilevel"/>
    <w:tmpl w:val="EE46B36E"/>
    <w:lvl w:ilvl="0" w:tplc="040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42B1C1C"/>
    <w:multiLevelType w:val="hybridMultilevel"/>
    <w:tmpl w:val="4BDA64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7B2"/>
    <w:multiLevelType w:val="hybridMultilevel"/>
    <w:tmpl w:val="B6C07468"/>
    <w:lvl w:ilvl="0" w:tplc="0402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4C4F46CE"/>
    <w:multiLevelType w:val="hybridMultilevel"/>
    <w:tmpl w:val="A5122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1CCC"/>
    <w:multiLevelType w:val="hybridMultilevel"/>
    <w:tmpl w:val="DA1630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F4122"/>
    <w:multiLevelType w:val="hybridMultilevel"/>
    <w:tmpl w:val="CAEA21E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C585E"/>
    <w:multiLevelType w:val="hybridMultilevel"/>
    <w:tmpl w:val="A0FA3E4A"/>
    <w:lvl w:ilvl="0" w:tplc="0402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6378347F"/>
    <w:multiLevelType w:val="hybridMultilevel"/>
    <w:tmpl w:val="634AA048"/>
    <w:lvl w:ilvl="0" w:tplc="0402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D73150A"/>
    <w:multiLevelType w:val="hybridMultilevel"/>
    <w:tmpl w:val="362817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32B10"/>
    <w:multiLevelType w:val="hybridMultilevel"/>
    <w:tmpl w:val="7F4850AE"/>
    <w:lvl w:ilvl="0" w:tplc="0402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6"/>
  </w:num>
  <w:num w:numId="5">
    <w:abstractNumId w:val="13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9A"/>
    <w:rsid w:val="000D34FF"/>
    <w:rsid w:val="00146C42"/>
    <w:rsid w:val="00250E76"/>
    <w:rsid w:val="002B33D3"/>
    <w:rsid w:val="00367493"/>
    <w:rsid w:val="00377AE5"/>
    <w:rsid w:val="005900E4"/>
    <w:rsid w:val="006822FE"/>
    <w:rsid w:val="00776F93"/>
    <w:rsid w:val="007F034F"/>
    <w:rsid w:val="00945975"/>
    <w:rsid w:val="009642E8"/>
    <w:rsid w:val="009B7776"/>
    <w:rsid w:val="009C3D55"/>
    <w:rsid w:val="00BC0F4F"/>
    <w:rsid w:val="00DD4884"/>
    <w:rsid w:val="00E43EBB"/>
    <w:rsid w:val="00F11504"/>
    <w:rsid w:val="00F503E6"/>
    <w:rsid w:val="00FA099A"/>
    <w:rsid w:val="00FE2982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169AD5-5BA7-487B-A85A-719CFB00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Heading1">
    <w:name w:val="heading 1"/>
    <w:basedOn w:val="Normal"/>
    <w:next w:val="Normal"/>
    <w:pPr>
      <w:keepNext/>
      <w:jc w:val="both"/>
    </w:pPr>
    <w:rPr>
      <w:rFonts w:ascii="Comic Sans MS" w:hAnsi="Comic Sans MS"/>
      <w:b/>
      <w:bCs/>
      <w:lang w:val="bg-BG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iCs/>
      <w:lang w:val="bg-BG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b/>
      <w:bCs/>
      <w:i/>
      <w:iCs/>
      <w:lang w:val="bg-BG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Comic Sans MS" w:hAnsi="Comic Sans MS"/>
      <w:b/>
      <w:bCs/>
      <w:i/>
      <w:iCs/>
      <w:sz w:val="44"/>
      <w:lang w:val="bg-BG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Lucida Console" w:hAnsi="Lucida Console" w:cs="Tahoma"/>
      <w:b/>
      <w:bCs/>
      <w:lang w:val="bg-BG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bCs/>
      <w:lang w:val="bg-BG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spacing w:after="120" w:line="480" w:lineRule="auto"/>
    </w:pPr>
    <w:rPr>
      <w:lang w:val="bg-BG" w:eastAsia="bg-BG"/>
    </w:rPr>
  </w:style>
  <w:style w:type="character" w:styleId="FollowedHyperlink">
    <w:name w:val="FollowedHyperlink"/>
    <w:basedOn w:val="DefaultParagraphFont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basedOn w:val="DefaultParagraphFont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  <w:lang w:val="bg-BG" w:eastAsia="bg-BG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BodyText2Char">
    <w:name w:val="Body Text 2 Char"/>
    <w:basedOn w:val="DefaultParagraphFont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900E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EastAsia"/>
      <w:positio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wikipedia.org/wiki/%D0%92%D1%83%D0%BB%D0%BA%D0%B0%D0%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mko@2mko.com" TargetMode="External"/><Relationship Id="rId12" Type="http://schemas.openxmlformats.org/officeDocument/2006/relationships/hyperlink" Target="https://declaracionsalud-viajero.msp.gob.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mko.com" TargetMode="External"/><Relationship Id="rId11" Type="http://schemas.openxmlformats.org/officeDocument/2006/relationships/hyperlink" Target="https://www.ivisa.com/apply-online/BO#step=step_1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djsaludviajero.minsa.gob.pe/dj-salu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jsaludviajero.minsa.gob.pe/dj-salu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user011</cp:lastModifiedBy>
  <cp:revision>4</cp:revision>
  <dcterms:created xsi:type="dcterms:W3CDTF">2022-06-06T14:10:00Z</dcterms:created>
  <dcterms:modified xsi:type="dcterms:W3CDTF">2022-08-08T07:46:00Z</dcterms:modified>
</cp:coreProperties>
</file>